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16A" w:rsidRPr="004B04FE" w:rsidRDefault="00DF37E1" w:rsidP="004B04FE">
      <w:pPr>
        <w:pStyle w:val="2"/>
        <w:suppressAutoHyphens w:val="0"/>
        <w:spacing w:before="0" w:after="0" w:line="240" w:lineRule="auto"/>
        <w:ind w:left="284" w:right="283"/>
        <w:jc w:val="center"/>
        <w:rPr>
          <w:caps/>
          <w:sz w:val="26"/>
          <w:szCs w:val="26"/>
        </w:rPr>
      </w:pPr>
      <w:bookmarkStart w:id="0" w:name="_Toc346814507"/>
      <w:r w:rsidRPr="004B04FE">
        <w:rPr>
          <w:caps/>
          <w:sz w:val="26"/>
          <w:szCs w:val="26"/>
        </w:rPr>
        <w:t xml:space="preserve">Формирование заявок на </w:t>
      </w:r>
      <w:bookmarkEnd w:id="0"/>
      <w:r w:rsidR="004B04FE" w:rsidRPr="004B04FE">
        <w:rPr>
          <w:caps/>
          <w:sz w:val="26"/>
          <w:szCs w:val="26"/>
        </w:rPr>
        <w:t>ЗАКУПКУ</w:t>
      </w:r>
    </w:p>
    <w:p w:rsidR="004B04FE" w:rsidRPr="004B04FE" w:rsidRDefault="004B04FE" w:rsidP="004B04FE">
      <w:pPr>
        <w:pStyle w:val="2"/>
        <w:suppressAutoHyphens w:val="0"/>
        <w:spacing w:before="0" w:after="0" w:line="240" w:lineRule="auto"/>
        <w:ind w:left="284" w:right="283"/>
        <w:jc w:val="center"/>
        <w:rPr>
          <w:caps/>
          <w:sz w:val="26"/>
          <w:szCs w:val="26"/>
        </w:rPr>
      </w:pPr>
      <w:r w:rsidRPr="004B04FE">
        <w:rPr>
          <w:sz w:val="26"/>
          <w:szCs w:val="26"/>
        </w:rPr>
        <w:t>в системе государственных закупок Тверской области «</w:t>
      </w:r>
      <w:proofErr w:type="spellStart"/>
      <w:r w:rsidRPr="004B04FE">
        <w:rPr>
          <w:sz w:val="26"/>
          <w:szCs w:val="26"/>
        </w:rPr>
        <w:t>Web</w:t>
      </w:r>
      <w:proofErr w:type="spellEnd"/>
      <w:r w:rsidRPr="004B04FE">
        <w:rPr>
          <w:sz w:val="26"/>
          <w:szCs w:val="26"/>
        </w:rPr>
        <w:t>-Торги-КС»</w:t>
      </w:r>
    </w:p>
    <w:p w:rsidR="004B04FE" w:rsidRPr="00A80655" w:rsidRDefault="004B04FE" w:rsidP="004B04FE">
      <w:pPr>
        <w:pStyle w:val="3"/>
        <w:numPr>
          <w:ilvl w:val="0"/>
          <w:numId w:val="9"/>
        </w:numPr>
        <w:tabs>
          <w:tab w:val="left" w:pos="284"/>
        </w:tabs>
        <w:suppressAutoHyphens w:val="0"/>
        <w:spacing w:line="240" w:lineRule="auto"/>
        <w:ind w:left="0" w:firstLine="0"/>
        <w:rPr>
          <w:sz w:val="24"/>
          <w:szCs w:val="24"/>
        </w:rPr>
      </w:pPr>
      <w:bookmarkStart w:id="1" w:name="_Toc346814508"/>
      <w:bookmarkStart w:id="2" w:name="_Toc346804595"/>
      <w:bookmarkEnd w:id="1"/>
      <w:r>
        <w:rPr>
          <w:sz w:val="24"/>
          <w:szCs w:val="24"/>
        </w:rPr>
        <w:t>Формирование документа «Предварительная</w:t>
      </w:r>
      <w:r w:rsidRPr="00A80655">
        <w:rPr>
          <w:sz w:val="24"/>
          <w:szCs w:val="24"/>
        </w:rPr>
        <w:t xml:space="preserve"> заявк</w:t>
      </w:r>
      <w:r>
        <w:rPr>
          <w:sz w:val="24"/>
          <w:szCs w:val="24"/>
        </w:rPr>
        <w:t>а</w:t>
      </w:r>
      <w:r w:rsidRPr="00A80655">
        <w:rPr>
          <w:sz w:val="24"/>
          <w:szCs w:val="24"/>
        </w:rPr>
        <w:t xml:space="preserve"> на закупку</w:t>
      </w:r>
      <w:bookmarkEnd w:id="2"/>
      <w:r>
        <w:rPr>
          <w:sz w:val="24"/>
          <w:szCs w:val="24"/>
        </w:rPr>
        <w:t>»</w:t>
      </w:r>
    </w:p>
    <w:p w:rsidR="004B04FE" w:rsidRPr="00A80655" w:rsidRDefault="004B04FE" w:rsidP="004B04FE">
      <w:pPr>
        <w:ind w:firstLine="709"/>
      </w:pPr>
      <w:r w:rsidRPr="00A80655">
        <w:t xml:space="preserve">Документ </w:t>
      </w:r>
      <w:r w:rsidRPr="00A80655">
        <w:rPr>
          <w:b/>
        </w:rPr>
        <w:t>«Предварительная заявка на закупку»</w:t>
      </w:r>
      <w:r w:rsidRPr="00A80655">
        <w:t xml:space="preserve"> служит для резервирования средств на оплату закупаемых товаров, работ, услуг в базе данных Системы исполнения бюджета </w:t>
      </w:r>
      <w:r>
        <w:t xml:space="preserve">Тверской </w:t>
      </w:r>
      <w:r w:rsidRPr="00A80655">
        <w:t>области</w:t>
      </w:r>
      <w:r>
        <w:t xml:space="preserve"> (ПК «Бюджет-КС»)</w:t>
      </w:r>
      <w:r w:rsidRPr="00A80655">
        <w:t>.</w:t>
      </w:r>
    </w:p>
    <w:p w:rsidR="004B04FE" w:rsidRDefault="004B04FE" w:rsidP="004B04FE">
      <w:pPr>
        <w:ind w:firstLine="709"/>
      </w:pPr>
      <w:r>
        <w:t>Ф</w:t>
      </w:r>
      <w:r w:rsidRPr="00A80655">
        <w:t>ормирова</w:t>
      </w:r>
      <w:r>
        <w:t>ние</w:t>
      </w:r>
      <w:r w:rsidRPr="00A80655">
        <w:t xml:space="preserve"> документ</w:t>
      </w:r>
      <w:r>
        <w:t>а</w:t>
      </w:r>
      <w:r w:rsidRPr="00A80655">
        <w:t xml:space="preserve"> </w:t>
      </w:r>
      <w:r w:rsidRPr="00201E91">
        <w:t xml:space="preserve">«Предварительная заявка на закупку» </w:t>
      </w:r>
      <w:r>
        <w:t xml:space="preserve">производится </w:t>
      </w:r>
      <w:r w:rsidRPr="00A80655">
        <w:t xml:space="preserve">в </w:t>
      </w:r>
      <w:r>
        <w:t xml:space="preserve">блоке </w:t>
      </w:r>
      <w:r w:rsidRPr="00CD35AD">
        <w:rPr>
          <w:b/>
        </w:rPr>
        <w:t xml:space="preserve">«Госзаказ: </w:t>
      </w:r>
      <w:r>
        <w:rPr>
          <w:b/>
        </w:rPr>
        <w:t>р</w:t>
      </w:r>
      <w:r w:rsidRPr="00CD35AD">
        <w:rPr>
          <w:b/>
        </w:rPr>
        <w:t>езервирование средств»</w:t>
      </w:r>
      <w:r>
        <w:t xml:space="preserve"> программного комплекса </w:t>
      </w:r>
      <w:r w:rsidRPr="00CD35AD">
        <w:t>«Бюджет-</w:t>
      </w:r>
      <w:proofErr w:type="gramStart"/>
      <w:r w:rsidRPr="00CD35AD">
        <w:rPr>
          <w:lang w:val="en-US"/>
        </w:rPr>
        <w:t>Web</w:t>
      </w:r>
      <w:proofErr w:type="gramEnd"/>
      <w:r w:rsidRPr="00CD35AD">
        <w:t>» (bks.tverfin.ru/bweb2014)</w:t>
      </w:r>
      <w:r>
        <w:t xml:space="preserve"> </w:t>
      </w:r>
      <w:r w:rsidRPr="00CD35AD">
        <w:t>в списке документов «Предварительная заявка на закупку»</w:t>
      </w:r>
      <w:r w:rsidRPr="00CD35AD">
        <w:rPr>
          <w:i/>
        </w:rPr>
        <w:t xml:space="preserve"> </w:t>
      </w:r>
      <w:r w:rsidRPr="00470A36">
        <w:t>по кнопке</w:t>
      </w:r>
      <w:r>
        <w:rPr>
          <w:i/>
        </w:rPr>
        <w:t xml:space="preserve"> </w:t>
      </w:r>
      <w:r w:rsidRPr="00A80655">
        <w:rPr>
          <w:b/>
        </w:rPr>
        <w:t>[Создать]</w:t>
      </w:r>
      <w:r w:rsidRPr="00A80655">
        <w:t xml:space="preserve"> на панели инструментов </w:t>
      </w:r>
      <w:r w:rsidRPr="00A80655">
        <w:rPr>
          <w:i/>
        </w:rPr>
        <w:t>(Рисунок</w:t>
      </w:r>
      <w:r>
        <w:rPr>
          <w:i/>
        </w:rPr>
        <w:t xml:space="preserve"> 1</w:t>
      </w:r>
      <w:r w:rsidRPr="00A80655">
        <w:rPr>
          <w:i/>
        </w:rPr>
        <w:t>)</w:t>
      </w:r>
      <w:r w:rsidRPr="00A80655">
        <w:t>.</w:t>
      </w:r>
    </w:p>
    <w:p w:rsidR="004B04FE" w:rsidRPr="00A80655" w:rsidRDefault="004B04FE" w:rsidP="004B04FE">
      <w:pPr>
        <w:ind w:firstLine="709"/>
        <w:rPr>
          <w:i/>
        </w:rPr>
      </w:pPr>
    </w:p>
    <w:p w:rsidR="004B04FE" w:rsidRPr="00A80655" w:rsidRDefault="004B04FE" w:rsidP="004B04FE">
      <w:r>
        <w:rPr>
          <w:noProof/>
        </w:rPr>
        <w:drawing>
          <wp:inline distT="0" distB="0" distL="0" distR="0">
            <wp:extent cx="6148270" cy="2777319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4" b="1"/>
                    <a:stretch/>
                  </pic:blipFill>
                  <pic:spPr bwMode="auto">
                    <a:xfrm>
                      <a:off x="0" y="0"/>
                      <a:ext cx="6148070" cy="27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4FE" w:rsidRPr="00CD35AD" w:rsidRDefault="004B04FE" w:rsidP="004B04FE">
      <w:pPr>
        <w:pStyle w:val="a"/>
        <w:numPr>
          <w:ilvl w:val="0"/>
          <w:numId w:val="0"/>
        </w:numPr>
        <w:spacing w:before="0"/>
      </w:pPr>
      <w:r w:rsidRPr="00CD35AD">
        <w:t xml:space="preserve">Рисунок 1. Переход к документам </w:t>
      </w:r>
      <w:r>
        <w:t>Предварительная заявка на закупку</w:t>
      </w:r>
    </w:p>
    <w:p w:rsidR="004B04FE" w:rsidRPr="00A80655" w:rsidRDefault="004B04FE" w:rsidP="004B04FE">
      <w:pPr>
        <w:ind w:firstLine="567"/>
      </w:pPr>
      <w:r>
        <w:t>В открывшейся</w:t>
      </w:r>
      <w:r w:rsidRPr="00A80655">
        <w:t xml:space="preserve"> форм</w:t>
      </w:r>
      <w:r>
        <w:t>е</w:t>
      </w:r>
      <w:r w:rsidRPr="00A80655">
        <w:t xml:space="preserve"> </w:t>
      </w:r>
      <w:r w:rsidRPr="00BA0F48">
        <w:rPr>
          <w:i/>
        </w:rPr>
        <w:t>(Рисунок 2)</w:t>
      </w:r>
      <w:r>
        <w:t xml:space="preserve"> </w:t>
      </w:r>
      <w:r w:rsidRPr="00A80655">
        <w:t xml:space="preserve">необходимо заполнить </w:t>
      </w:r>
      <w:r>
        <w:t>следующие</w:t>
      </w:r>
      <w:r w:rsidRPr="00A80655">
        <w:t xml:space="preserve"> реквизиты:</w:t>
      </w:r>
    </w:p>
    <w:p w:rsidR="004B04FE" w:rsidRPr="00A80655" w:rsidRDefault="004B04FE" w:rsidP="004B04FE">
      <w:pPr>
        <w:pStyle w:val="a0"/>
        <w:numPr>
          <w:ilvl w:val="0"/>
          <w:numId w:val="12"/>
        </w:numPr>
        <w:suppressAutoHyphens w:val="0"/>
        <w:spacing w:line="240" w:lineRule="auto"/>
        <w:ind w:left="567"/>
        <w:jc w:val="both"/>
      </w:pPr>
      <w:r>
        <w:t>Предмет закупки;</w:t>
      </w:r>
    </w:p>
    <w:p w:rsidR="004B04FE" w:rsidRPr="00D86C38" w:rsidRDefault="004B04FE" w:rsidP="004B04FE">
      <w:pPr>
        <w:pStyle w:val="a0"/>
        <w:numPr>
          <w:ilvl w:val="0"/>
          <w:numId w:val="12"/>
        </w:numPr>
        <w:suppressAutoHyphens w:val="0"/>
        <w:spacing w:line="240" w:lineRule="auto"/>
        <w:ind w:left="567"/>
        <w:jc w:val="both"/>
      </w:pPr>
      <w:r>
        <w:t>К</w:t>
      </w:r>
      <w:r w:rsidRPr="00A80655">
        <w:t>од бюджетной классификации выбором по двойному клику в ко</w:t>
      </w:r>
      <w:r>
        <w:t>лонке КОСГУ:</w:t>
      </w:r>
    </w:p>
    <w:p w:rsidR="004B04FE" w:rsidRPr="00D86C38" w:rsidRDefault="004B04FE" w:rsidP="004B04FE">
      <w:pPr>
        <w:pStyle w:val="a0"/>
        <w:numPr>
          <w:ilvl w:val="0"/>
          <w:numId w:val="0"/>
        </w:numPr>
        <w:ind w:left="567"/>
        <w:jc w:val="both"/>
      </w:pPr>
      <w:r w:rsidRPr="00D86C38">
        <w:rPr>
          <w:i/>
        </w:rPr>
        <w:t>ОИГВ, КУ</w:t>
      </w:r>
      <w:r>
        <w:t xml:space="preserve"> заполняют поля – Вед, </w:t>
      </w:r>
      <w:proofErr w:type="spellStart"/>
      <w:r>
        <w:t>Подр</w:t>
      </w:r>
      <w:proofErr w:type="spellEnd"/>
      <w:r>
        <w:t xml:space="preserve">, </w:t>
      </w:r>
      <w:proofErr w:type="spellStart"/>
      <w:r>
        <w:t>ЦСт</w:t>
      </w:r>
      <w:proofErr w:type="spellEnd"/>
      <w:r>
        <w:t xml:space="preserve">, </w:t>
      </w:r>
      <w:proofErr w:type="spellStart"/>
      <w:r>
        <w:t>Расх</w:t>
      </w:r>
      <w:proofErr w:type="spellEnd"/>
      <w:r>
        <w:t>, КОСГУ, Программа;</w:t>
      </w:r>
    </w:p>
    <w:p w:rsidR="004B04FE" w:rsidRPr="00D86C38" w:rsidRDefault="004B04FE" w:rsidP="004B04FE">
      <w:pPr>
        <w:pStyle w:val="a0"/>
        <w:numPr>
          <w:ilvl w:val="0"/>
          <w:numId w:val="0"/>
        </w:numPr>
        <w:ind w:left="567"/>
        <w:jc w:val="both"/>
      </w:pPr>
      <w:r w:rsidRPr="00D86C38">
        <w:rPr>
          <w:i/>
        </w:rPr>
        <w:t>БУ, АУ</w:t>
      </w:r>
      <w:r>
        <w:t xml:space="preserve"> заполняют поля – Вед, КОСГУ, </w:t>
      </w:r>
      <w:proofErr w:type="spellStart"/>
      <w:r>
        <w:t>ДопКласс</w:t>
      </w:r>
      <w:proofErr w:type="spellEnd"/>
      <w:r>
        <w:t>;</w:t>
      </w:r>
    </w:p>
    <w:p w:rsidR="004B04FE" w:rsidRDefault="004B04FE" w:rsidP="004B04FE">
      <w:pPr>
        <w:pStyle w:val="a0"/>
        <w:numPr>
          <w:ilvl w:val="0"/>
          <w:numId w:val="12"/>
        </w:numPr>
        <w:suppressAutoHyphens w:val="0"/>
        <w:spacing w:line="240" w:lineRule="auto"/>
        <w:ind w:left="567"/>
        <w:jc w:val="both"/>
      </w:pPr>
      <w:r>
        <w:t>С</w:t>
      </w:r>
      <w:r w:rsidRPr="00A80655">
        <w:t>умм</w:t>
      </w:r>
      <w:r>
        <w:t>а</w:t>
      </w:r>
      <w:r w:rsidRPr="00A80655">
        <w:t xml:space="preserve"> закупк</w:t>
      </w:r>
      <w:r>
        <w:t>и:</w:t>
      </w:r>
    </w:p>
    <w:p w:rsidR="004B04FE" w:rsidRDefault="004B04FE" w:rsidP="004B04FE">
      <w:pPr>
        <w:pStyle w:val="a0"/>
        <w:numPr>
          <w:ilvl w:val="0"/>
          <w:numId w:val="0"/>
        </w:numPr>
        <w:ind w:left="567"/>
        <w:jc w:val="both"/>
      </w:pPr>
      <w:r>
        <w:t>для однолетних контрактов заполнятся поле «</w:t>
      </w:r>
      <w:r w:rsidRPr="00A80655">
        <w:t>Сумма 1-го года</w:t>
      </w:r>
      <w:r>
        <w:t>»;</w:t>
      </w:r>
    </w:p>
    <w:p w:rsidR="004B04FE" w:rsidRDefault="004B04FE" w:rsidP="004B04FE">
      <w:pPr>
        <w:pStyle w:val="a0"/>
        <w:numPr>
          <w:ilvl w:val="0"/>
          <w:numId w:val="0"/>
        </w:numPr>
        <w:ind w:left="567"/>
        <w:jc w:val="both"/>
      </w:pPr>
      <w:r>
        <w:t>для многолетних контрактов указывается суммы в соответствующих полях по каждому году;</w:t>
      </w:r>
    </w:p>
    <w:p w:rsidR="004B04FE" w:rsidRDefault="004B04FE" w:rsidP="004B04FE">
      <w:pPr>
        <w:pStyle w:val="a0"/>
        <w:numPr>
          <w:ilvl w:val="0"/>
          <w:numId w:val="12"/>
        </w:numPr>
        <w:suppressAutoHyphens w:val="0"/>
        <w:spacing w:line="240" w:lineRule="auto"/>
        <w:ind w:left="567"/>
        <w:jc w:val="both"/>
      </w:pPr>
      <w:r>
        <w:t>С</w:t>
      </w:r>
      <w:r w:rsidRPr="00A80655">
        <w:t xml:space="preserve">чет получателя </w:t>
      </w:r>
      <w:r>
        <w:t xml:space="preserve"> (лицевой счет)</w:t>
      </w:r>
      <w:r w:rsidRPr="00A80655">
        <w:t>.</w:t>
      </w:r>
    </w:p>
    <w:p w:rsidR="004B04FE" w:rsidRDefault="004B04FE" w:rsidP="004B04F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84291" cy="17605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8" r="11146" b="37212"/>
                    <a:stretch/>
                  </pic:blipFill>
                  <pic:spPr bwMode="auto">
                    <a:xfrm>
                      <a:off x="0" y="0"/>
                      <a:ext cx="5684586" cy="176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4FE" w:rsidRPr="00CD35AD" w:rsidRDefault="004B04FE" w:rsidP="004B04FE">
      <w:pPr>
        <w:pStyle w:val="a"/>
        <w:numPr>
          <w:ilvl w:val="0"/>
          <w:numId w:val="0"/>
        </w:numPr>
        <w:spacing w:before="0" w:after="120"/>
      </w:pPr>
      <w:r w:rsidRPr="00CD35AD">
        <w:t xml:space="preserve">Рисунок </w:t>
      </w:r>
      <w:r>
        <w:t>2</w:t>
      </w:r>
      <w:r w:rsidRPr="00CD35AD">
        <w:t xml:space="preserve">. </w:t>
      </w:r>
      <w:r>
        <w:t>Формирование</w:t>
      </w:r>
      <w:r w:rsidRPr="00CD35AD">
        <w:t xml:space="preserve"> </w:t>
      </w:r>
      <w:r>
        <w:t>документа «Предварительная заявка на закупку»</w:t>
      </w:r>
    </w:p>
    <w:p w:rsidR="004B04FE" w:rsidRDefault="004B04FE" w:rsidP="004B04FE">
      <w:pPr>
        <w:ind w:firstLine="709"/>
        <w:rPr>
          <w:i/>
        </w:rPr>
      </w:pPr>
      <w:r w:rsidRPr="00A80655">
        <w:lastRenderedPageBreak/>
        <w:t xml:space="preserve">При сохранении документа вызывается процедура автоматического контроля введенных данных в соответствии с </w:t>
      </w:r>
      <w:r>
        <w:t>росписью/</w:t>
      </w:r>
      <w:r w:rsidRPr="00A80655">
        <w:t xml:space="preserve">планом </w:t>
      </w:r>
      <w:r>
        <w:t>ФХД</w:t>
      </w:r>
      <w:r w:rsidRPr="00A80655">
        <w:t xml:space="preserve">. </w:t>
      </w:r>
      <w:r>
        <w:t xml:space="preserve">В случае если контроль выявляет несоответствие введенных сумм  лимитам и росписи, формируется протокол контроля </w:t>
      </w:r>
      <w:r>
        <w:rPr>
          <w:i/>
        </w:rPr>
        <w:t xml:space="preserve">(Рисунок 3 </w:t>
      </w:r>
      <w:r>
        <w:rPr>
          <w:i/>
        </w:rPr>
        <w:fldChar w:fldCharType="begin"/>
      </w:r>
      <w:r>
        <w:instrText>REF _Ref307904826 \h</w:instrText>
      </w:r>
      <w:r>
        <w:rPr>
          <w:i/>
        </w:rPr>
      </w:r>
      <w:r>
        <w:fldChar w:fldCharType="end"/>
      </w:r>
      <w:r>
        <w:rPr>
          <w:i/>
        </w:rPr>
        <w:t>).</w:t>
      </w:r>
    </w:p>
    <w:p w:rsidR="004B04FE" w:rsidRDefault="004B04FE" w:rsidP="004B04FE">
      <w:pPr>
        <w:pStyle w:val="ae"/>
      </w:pPr>
      <w:r>
        <w:rPr>
          <w:noProof/>
        </w:rPr>
        <w:drawing>
          <wp:inline distT="0" distB="0" distL="0" distR="0" wp14:anchorId="0F07BAC3" wp14:editId="36947CAB">
            <wp:extent cx="5940425" cy="2995892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FE" w:rsidRDefault="004B04FE" w:rsidP="004B04FE">
      <w:pPr>
        <w:pStyle w:val="a"/>
        <w:numPr>
          <w:ilvl w:val="0"/>
          <w:numId w:val="0"/>
        </w:numPr>
        <w:spacing w:before="0" w:after="120"/>
      </w:pPr>
      <w:r>
        <w:t>Рисунок 3. Протокол контроля данных</w:t>
      </w:r>
    </w:p>
    <w:p w:rsidR="004B04FE" w:rsidRPr="00A80655" w:rsidRDefault="004B04FE" w:rsidP="004B04FE">
      <w:pPr>
        <w:ind w:firstLine="709"/>
      </w:pPr>
      <w:r w:rsidRPr="00A80655">
        <w:t xml:space="preserve">Удаление </w:t>
      </w:r>
      <w:r>
        <w:t xml:space="preserve">импортированных в </w:t>
      </w:r>
      <w:r w:rsidRPr="00BF7C37">
        <w:t>ПК «</w:t>
      </w:r>
      <w:r>
        <w:rPr>
          <w:lang w:val="en-US"/>
        </w:rPr>
        <w:t>Web</w:t>
      </w:r>
      <w:r w:rsidRPr="00BF7C37">
        <w:t>-Торги-КС»</w:t>
      </w:r>
      <w:r>
        <w:t xml:space="preserve"> </w:t>
      </w:r>
      <w:r w:rsidRPr="00A80655">
        <w:t>предварительн</w:t>
      </w:r>
      <w:r>
        <w:t>ых заявок блокируется</w:t>
      </w:r>
      <w:r w:rsidRPr="00A80655">
        <w:t>.</w:t>
      </w:r>
      <w:r>
        <w:t xml:space="preserve"> При удалении в </w:t>
      </w:r>
      <w:r w:rsidRPr="00BF7C37">
        <w:t>ПК «</w:t>
      </w:r>
      <w:r>
        <w:rPr>
          <w:lang w:val="en-US"/>
        </w:rPr>
        <w:t>Web</w:t>
      </w:r>
      <w:r w:rsidRPr="00BF7C37">
        <w:t>-Торги-КС»</w:t>
      </w:r>
      <w:r>
        <w:t xml:space="preserve"> документа «Заявка на закупку» соответствующая «Предварительная  заявка на закупку» в ПК «Бюджет-</w:t>
      </w:r>
      <w:proofErr w:type="gramStart"/>
      <w:r>
        <w:rPr>
          <w:lang w:val="en-US"/>
        </w:rPr>
        <w:t>Web</w:t>
      </w:r>
      <w:proofErr w:type="gramEnd"/>
      <w:r>
        <w:t>» исключается из учета.</w:t>
      </w:r>
    </w:p>
    <w:p w:rsidR="004B04FE" w:rsidRDefault="004B04FE" w:rsidP="004B04FE">
      <w:pPr>
        <w:ind w:firstLine="709"/>
      </w:pPr>
      <w:r>
        <w:t xml:space="preserve">Редактирование становится возможным в случае возврата документа </w:t>
      </w:r>
      <w:r>
        <w:rPr>
          <w:b/>
        </w:rPr>
        <w:t>«Заявка на закупку»</w:t>
      </w:r>
      <w:r>
        <w:t xml:space="preserve">   на уточнение суммы.</w:t>
      </w:r>
    </w:p>
    <w:p w:rsidR="004B04FE" w:rsidRPr="00A80655" w:rsidRDefault="004B04FE" w:rsidP="004B04FE">
      <w:pPr>
        <w:pStyle w:val="3"/>
        <w:numPr>
          <w:ilvl w:val="0"/>
          <w:numId w:val="9"/>
        </w:numPr>
        <w:tabs>
          <w:tab w:val="left" w:pos="284"/>
        </w:tabs>
        <w:suppressAutoHyphens w:val="0"/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Формирование документа «З</w:t>
      </w:r>
      <w:r w:rsidRPr="00A80655">
        <w:rPr>
          <w:sz w:val="24"/>
          <w:szCs w:val="24"/>
        </w:rPr>
        <w:t>аявк</w:t>
      </w:r>
      <w:r>
        <w:rPr>
          <w:sz w:val="24"/>
          <w:szCs w:val="24"/>
        </w:rPr>
        <w:t>а</w:t>
      </w:r>
      <w:r w:rsidRPr="00A80655">
        <w:rPr>
          <w:sz w:val="24"/>
          <w:szCs w:val="24"/>
        </w:rPr>
        <w:t xml:space="preserve"> на закупку</w:t>
      </w:r>
      <w:r>
        <w:rPr>
          <w:sz w:val="24"/>
          <w:szCs w:val="24"/>
        </w:rPr>
        <w:t>»</w:t>
      </w:r>
    </w:p>
    <w:p w:rsidR="0088716A" w:rsidRDefault="00DF37E1">
      <w:pPr>
        <w:ind w:firstLine="709"/>
      </w:pPr>
      <w:r>
        <w:t>Для формирования заявок на размещение заказа предусмотрен документ</w:t>
      </w:r>
      <w:r>
        <w:rPr>
          <w:b/>
        </w:rPr>
        <w:t xml:space="preserve"> «Заявка на закупку»</w:t>
      </w:r>
      <w:r>
        <w:t>, который доступен в АРМе учреждения, являющегося заказчиком в следующих состояниях (</w:t>
      </w:r>
      <w:r>
        <w:rPr>
          <w:i/>
        </w:rPr>
        <w:t>Рисунок</w:t>
      </w:r>
      <w:r w:rsidR="005F6145">
        <w:rPr>
          <w:i/>
        </w:rPr>
        <w:t xml:space="preserve"> 4</w:t>
      </w:r>
      <w:r>
        <w:rPr>
          <w:i/>
        </w:rPr>
        <w:fldChar w:fldCharType="begin"/>
      </w:r>
      <w:r>
        <w:instrText>REF _Ref307904985 \h</w:instrText>
      </w:r>
      <w:r>
        <w:rPr>
          <w:i/>
        </w:rPr>
      </w:r>
      <w:r>
        <w:fldChar w:fldCharType="end"/>
      </w:r>
      <w:r>
        <w:t>):</w:t>
      </w:r>
    </w:p>
    <w:p w:rsidR="0088716A" w:rsidRDefault="00DF37E1">
      <w:pPr>
        <w:pStyle w:val="a1"/>
        <w:ind w:left="720" w:firstLine="0"/>
      </w:pPr>
      <w:r>
        <w:t>На уточнении суммы;</w:t>
      </w:r>
    </w:p>
    <w:p w:rsidR="0088716A" w:rsidRDefault="00DF37E1">
      <w:pPr>
        <w:pStyle w:val="a1"/>
        <w:ind w:left="720" w:firstLine="0"/>
      </w:pPr>
      <w:r>
        <w:t xml:space="preserve">Создание </w:t>
      </w:r>
      <w:proofErr w:type="gramStart"/>
      <w:r>
        <w:t>новой</w:t>
      </w:r>
      <w:proofErr w:type="gramEnd"/>
      <w:r>
        <w:t>;</w:t>
      </w:r>
    </w:p>
    <w:p w:rsidR="0088716A" w:rsidRDefault="00DF37E1">
      <w:pPr>
        <w:pStyle w:val="a1"/>
        <w:ind w:left="720" w:firstLine="0"/>
      </w:pPr>
      <w:proofErr w:type="gramStart"/>
      <w:r>
        <w:t>Возвращены</w:t>
      </w:r>
      <w:proofErr w:type="gramEnd"/>
      <w:r>
        <w:t xml:space="preserve"> на доработку;</w:t>
      </w:r>
    </w:p>
    <w:p w:rsidR="0088716A" w:rsidRDefault="00DF37E1">
      <w:pPr>
        <w:pStyle w:val="a1"/>
        <w:ind w:left="720" w:firstLine="0"/>
      </w:pPr>
      <w:r>
        <w:t>На согласовании у УО;</w:t>
      </w:r>
    </w:p>
    <w:p w:rsidR="0088716A" w:rsidRDefault="00DF37E1">
      <w:pPr>
        <w:pStyle w:val="a1"/>
        <w:ind w:left="720" w:firstLine="0"/>
      </w:pPr>
      <w:proofErr w:type="gramStart"/>
      <w:r>
        <w:t>Приняты</w:t>
      </w:r>
      <w:proofErr w:type="gramEnd"/>
      <w:r>
        <w:t xml:space="preserve"> к исполнению;</w:t>
      </w:r>
    </w:p>
    <w:p w:rsidR="0088716A" w:rsidRDefault="00DF37E1">
      <w:pPr>
        <w:pStyle w:val="a1"/>
        <w:ind w:left="720" w:firstLine="0"/>
      </w:pPr>
      <w:r>
        <w:t>Документ размещен на ООС</w:t>
      </w:r>
    </w:p>
    <w:p w:rsidR="0088716A" w:rsidRDefault="00DF37E1">
      <w:pPr>
        <w:pStyle w:val="a1"/>
        <w:ind w:left="720" w:firstLine="0"/>
      </w:pPr>
      <w:r>
        <w:t xml:space="preserve">Общее состояние. </w:t>
      </w:r>
    </w:p>
    <w:p w:rsidR="0088716A" w:rsidRDefault="0088716A">
      <w:pPr>
        <w:pStyle w:val="ae"/>
        <w:rPr>
          <w:lang w:val="en-US"/>
        </w:rPr>
      </w:pPr>
    </w:p>
    <w:p w:rsidR="0088716A" w:rsidRDefault="00523C03">
      <w:pPr>
        <w:pStyle w:val="ae"/>
      </w:pPr>
      <w:r>
        <w:rPr>
          <w:noProof/>
        </w:rPr>
        <w:drawing>
          <wp:inline distT="0" distB="0" distL="0" distR="0" wp14:anchorId="442833A5" wp14:editId="555223D9">
            <wp:extent cx="2181225" cy="26860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6A" w:rsidRDefault="003A616F" w:rsidP="005F6145">
      <w:pPr>
        <w:pStyle w:val="a"/>
        <w:numPr>
          <w:ilvl w:val="0"/>
          <w:numId w:val="0"/>
        </w:numPr>
      </w:pPr>
      <w:r>
        <w:t>Рисунок</w:t>
      </w:r>
      <w:r w:rsidR="00DF37E1">
        <w:t xml:space="preserve"> </w:t>
      </w:r>
      <w:bookmarkStart w:id="3" w:name="_Ref307904985"/>
      <w:bookmarkEnd w:id="3"/>
      <w:r w:rsidR="005F6145">
        <w:t>4</w:t>
      </w:r>
      <w:r w:rsidR="00DF37E1">
        <w:t>. Состояния документа Заявка на закупку</w:t>
      </w:r>
    </w:p>
    <w:p w:rsidR="0088716A" w:rsidRDefault="00DF37E1">
      <w:pPr>
        <w:rPr>
          <w:b/>
        </w:rPr>
      </w:pPr>
      <w:r>
        <w:tab/>
        <w:t xml:space="preserve">Для формирования заявки на закупку необходимо перейти к списку документов </w:t>
      </w:r>
      <w:r>
        <w:rPr>
          <w:b/>
        </w:rPr>
        <w:t xml:space="preserve">«Заявка на закупку» </w:t>
      </w:r>
      <w:r>
        <w:t xml:space="preserve">в состоянии </w:t>
      </w:r>
      <w:r>
        <w:rPr>
          <w:b/>
        </w:rPr>
        <w:t>«Создание новой».</w:t>
      </w:r>
    </w:p>
    <w:p w:rsidR="0088716A" w:rsidRDefault="00DF37E1">
      <w:pPr>
        <w:ind w:firstLine="708"/>
      </w:pPr>
      <w:r>
        <w:t xml:space="preserve">Заявка на закупку создается путем импорта предварительных заявок, введенных в  комплексе </w:t>
      </w:r>
      <w:r>
        <w:rPr>
          <w:b/>
          <w:i/>
        </w:rPr>
        <w:t>«Бюджет-</w:t>
      </w:r>
      <w:proofErr w:type="gramStart"/>
      <w:r w:rsidR="005F6145">
        <w:rPr>
          <w:b/>
          <w:i/>
          <w:lang w:val="en-US"/>
        </w:rPr>
        <w:t>Web</w:t>
      </w:r>
      <w:proofErr w:type="gramEnd"/>
      <w:r>
        <w:rPr>
          <w:b/>
          <w:i/>
        </w:rPr>
        <w:t>».</w:t>
      </w:r>
      <w:r>
        <w:t xml:space="preserve"> Для этого необходимо кликнуть по кнопке </w:t>
      </w:r>
      <w:r w:rsidR="00463DA7">
        <w:rPr>
          <w:noProof/>
        </w:rPr>
        <w:drawing>
          <wp:inline distT="0" distB="0" distL="0" distR="0" wp14:anchorId="1A280DB1" wp14:editId="0DA206C9">
            <wp:extent cx="286215" cy="2095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Импорт необработанных Предварительных заявок</w:t>
      </w:r>
      <w:r>
        <w:t xml:space="preserve">  (</w:t>
      </w:r>
      <w:r>
        <w:rPr>
          <w:i/>
        </w:rPr>
        <w:t>Рисунок</w:t>
      </w:r>
      <w:r w:rsidR="005F6145">
        <w:rPr>
          <w:i/>
        </w:rPr>
        <w:t xml:space="preserve"> </w:t>
      </w:r>
      <w:r w:rsidR="005F6145" w:rsidRPr="005F6145">
        <w:rPr>
          <w:i/>
        </w:rPr>
        <w:t>5</w:t>
      </w:r>
      <w:r>
        <w:rPr>
          <w:i/>
        </w:rPr>
        <w:fldChar w:fldCharType="begin"/>
      </w:r>
      <w:r>
        <w:instrText>REF _Ref307906328 \h</w:instrText>
      </w:r>
      <w:r>
        <w:rPr>
          <w:i/>
        </w:rPr>
      </w:r>
      <w:r>
        <w:fldChar w:fldCharType="end"/>
      </w:r>
      <w:r>
        <w:t xml:space="preserve">). Если в базе данных Системы исполнения бюджета существуют предварительные заявки, в которых указан текущий заказчик  и они готовы к импорту, то произойдет автоматическое создание соответствующих  документов </w:t>
      </w:r>
      <w:r>
        <w:rPr>
          <w:b/>
        </w:rPr>
        <w:t>«Заявка на закупку»</w:t>
      </w:r>
      <w:r>
        <w:t xml:space="preserve"> с начальными ценами контракта, совпадающими с суммой </w:t>
      </w:r>
      <w:r>
        <w:rPr>
          <w:b/>
        </w:rPr>
        <w:t>Предварительной заявки</w:t>
      </w:r>
      <w:r>
        <w:t xml:space="preserve"> - источника.</w:t>
      </w:r>
    </w:p>
    <w:p w:rsidR="0088716A" w:rsidRDefault="0088716A">
      <w:pPr>
        <w:ind w:firstLine="708"/>
      </w:pPr>
    </w:p>
    <w:p w:rsidR="0088716A" w:rsidRDefault="00523C03" w:rsidP="005F6145">
      <w:pPr>
        <w:jc w:val="center"/>
      </w:pPr>
      <w:r>
        <w:rPr>
          <w:noProof/>
        </w:rPr>
        <w:drawing>
          <wp:inline distT="0" distB="0" distL="0" distR="0" wp14:anchorId="1B97625C" wp14:editId="19A523B7">
            <wp:extent cx="5895975" cy="26670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6A" w:rsidRDefault="003A616F" w:rsidP="005F6145">
      <w:pPr>
        <w:pStyle w:val="a"/>
        <w:numPr>
          <w:ilvl w:val="0"/>
          <w:numId w:val="0"/>
        </w:numPr>
      </w:pPr>
      <w:bookmarkStart w:id="4" w:name="_Ref307906328"/>
      <w:bookmarkEnd w:id="4"/>
      <w:r>
        <w:t>Рисунок</w:t>
      </w:r>
      <w:r w:rsidR="005F6145" w:rsidRPr="00D106EB">
        <w:t xml:space="preserve"> 5</w:t>
      </w:r>
      <w:r w:rsidR="00DF37E1">
        <w:t>.  Импорт предварительных заявок</w:t>
      </w:r>
    </w:p>
    <w:p w:rsidR="0088716A" w:rsidRDefault="00DF37E1">
      <w:pPr>
        <w:ind w:firstLine="708"/>
      </w:pPr>
      <w:r>
        <w:t xml:space="preserve">Созданный документ </w:t>
      </w:r>
      <w:r>
        <w:rPr>
          <w:b/>
        </w:rPr>
        <w:t>«Заявка на закупку»</w:t>
      </w:r>
      <w:r>
        <w:t xml:space="preserve"> следует связать с согласованным документом «</w:t>
      </w:r>
      <w:r>
        <w:rPr>
          <w:b/>
        </w:rPr>
        <w:t>План-график»</w:t>
      </w:r>
      <w:r>
        <w:t>. Для этого необходимо зайти в созданный документ и заполнить поле «</w:t>
      </w:r>
      <w:r w:rsidR="005F6145">
        <w:t>Н</w:t>
      </w:r>
      <w:r>
        <w:t xml:space="preserve">омер лота» </w:t>
      </w:r>
      <w:r w:rsidR="005F6145">
        <w:t xml:space="preserve">во </w:t>
      </w:r>
      <w:r>
        <w:t>вкладк</w:t>
      </w:r>
      <w:r w:rsidR="005F6145">
        <w:t>е</w:t>
      </w:r>
      <w:r>
        <w:t xml:space="preserve"> «</w:t>
      </w:r>
      <w:r w:rsidR="005F6145">
        <w:t>Т</w:t>
      </w:r>
      <w:r>
        <w:t>овары, работы, услуги»</w:t>
      </w:r>
      <w:r w:rsidR="005F6145">
        <w:t xml:space="preserve"> </w:t>
      </w:r>
      <w:r w:rsidR="005F6145" w:rsidRPr="005F6145">
        <w:rPr>
          <w:i/>
        </w:rPr>
        <w:t>(Рисунок 6)</w:t>
      </w:r>
      <w:r>
        <w:t>.</w:t>
      </w:r>
    </w:p>
    <w:p w:rsidR="0088716A" w:rsidRDefault="00812AA5">
      <w:pPr>
        <w:ind w:firstLine="708"/>
      </w:pPr>
      <w:r>
        <w:rPr>
          <w:noProof/>
        </w:rPr>
        <w:lastRenderedPageBreak/>
        <w:drawing>
          <wp:inline distT="0" distB="0" distL="0" distR="0" wp14:anchorId="55CFE6E7" wp14:editId="23DA1B90">
            <wp:extent cx="5505450" cy="31718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6A" w:rsidRDefault="003A616F" w:rsidP="003A616F">
      <w:pPr>
        <w:pStyle w:val="a"/>
        <w:numPr>
          <w:ilvl w:val="0"/>
          <w:numId w:val="0"/>
        </w:numPr>
        <w:ind w:left="360"/>
      </w:pPr>
      <w:r>
        <w:t xml:space="preserve">Рисунок </w:t>
      </w:r>
      <w:r w:rsidR="005F6145">
        <w:t>6</w:t>
      </w:r>
      <w:r w:rsidR="00DF37E1">
        <w:t>.  Заполнение поля «</w:t>
      </w:r>
      <w:r w:rsidR="005F6145">
        <w:t>Н</w:t>
      </w:r>
      <w:r w:rsidR="00DF37E1">
        <w:t>омер лота»</w:t>
      </w:r>
    </w:p>
    <w:p w:rsidR="0088716A" w:rsidRDefault="00DF37E1">
      <w:pPr>
        <w:ind w:firstLine="708"/>
      </w:pPr>
      <w:r>
        <w:t xml:space="preserve">Выбрать лот из плана-графика необходимо в справочнике, где будут отражены лоты согласованного Плана-графика </w:t>
      </w:r>
      <w:r w:rsidRPr="005F6145">
        <w:rPr>
          <w:i/>
        </w:rPr>
        <w:t xml:space="preserve">(Рисунок </w:t>
      </w:r>
      <w:r w:rsidR="005F6145" w:rsidRPr="005F6145">
        <w:rPr>
          <w:i/>
        </w:rPr>
        <w:t>7</w:t>
      </w:r>
      <w:r w:rsidRPr="005F6145">
        <w:rPr>
          <w:i/>
        </w:rPr>
        <w:t>)</w:t>
      </w:r>
      <w:r>
        <w:t xml:space="preserve">. </w:t>
      </w:r>
    </w:p>
    <w:p w:rsidR="0088716A" w:rsidRDefault="00812AA5" w:rsidP="005F6145">
      <w:pPr>
        <w:jc w:val="center"/>
      </w:pPr>
      <w:r>
        <w:rPr>
          <w:noProof/>
        </w:rPr>
        <w:drawing>
          <wp:inline distT="0" distB="0" distL="0" distR="0" wp14:anchorId="3743CE5B" wp14:editId="3F504DBA">
            <wp:extent cx="4619625" cy="32289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6A" w:rsidRDefault="003A616F" w:rsidP="005F6145">
      <w:pPr>
        <w:pStyle w:val="a"/>
        <w:numPr>
          <w:ilvl w:val="0"/>
          <w:numId w:val="0"/>
        </w:numPr>
        <w:ind w:left="360"/>
      </w:pPr>
      <w:bookmarkStart w:id="5" w:name="_Ref311573745"/>
      <w:bookmarkEnd w:id="5"/>
      <w:r>
        <w:t>Рисунок</w:t>
      </w:r>
      <w:r w:rsidR="005F6145">
        <w:t xml:space="preserve"> 7</w:t>
      </w:r>
      <w:r w:rsidR="00DF37E1">
        <w:t xml:space="preserve">. Выбор лота из </w:t>
      </w:r>
      <w:r w:rsidR="003B4E4D">
        <w:t xml:space="preserve">согласованного </w:t>
      </w:r>
      <w:r w:rsidR="00DF37E1">
        <w:t xml:space="preserve">плана-графика </w:t>
      </w:r>
    </w:p>
    <w:p w:rsidR="0088716A" w:rsidRDefault="00DF37E1">
      <w:pPr>
        <w:ind w:firstLine="708"/>
        <w:rPr>
          <w:b/>
        </w:rPr>
      </w:pPr>
      <w:r>
        <w:t>Данные по выбранному лот</w:t>
      </w:r>
      <w:r w:rsidR="005F6145">
        <w:t>у</w:t>
      </w:r>
      <w:r>
        <w:t xml:space="preserve"> автоматически </w:t>
      </w:r>
      <w:proofErr w:type="spellStart"/>
      <w:r>
        <w:t>подгрузятся</w:t>
      </w:r>
      <w:proofErr w:type="spellEnd"/>
      <w:r>
        <w:t xml:space="preserve"> в сформированный документ </w:t>
      </w:r>
      <w:r w:rsidR="00EB048F">
        <w:t>«З</w:t>
      </w:r>
      <w:r>
        <w:t>аявк</w:t>
      </w:r>
      <w:r w:rsidR="00EB048F">
        <w:t>а</w:t>
      </w:r>
      <w:r>
        <w:t xml:space="preserve"> на </w:t>
      </w:r>
      <w:r w:rsidR="005F6145">
        <w:t>закупку</w:t>
      </w:r>
      <w:r w:rsidR="00EB048F">
        <w:t>»</w:t>
      </w:r>
      <w:r>
        <w:t>, заполнив реквизиты</w:t>
      </w:r>
      <w:r>
        <w:rPr>
          <w:b/>
        </w:rPr>
        <w:t xml:space="preserve"> Предмет контракта, Способ размещения, Начальная (макс.) цена контракта, Размещение у субъектов малого предпринимательства</w:t>
      </w:r>
      <w:r>
        <w:t xml:space="preserve">, вкладку </w:t>
      </w:r>
      <w:r>
        <w:rPr>
          <w:b/>
        </w:rPr>
        <w:t>«Товары/работы/услуги»</w:t>
      </w:r>
      <w:r>
        <w:t>. Чтобы открыть документ на редактирование необходимо его выделить и нажать по кнопке</w:t>
      </w:r>
      <w:proofErr w:type="gramStart"/>
      <w:r>
        <w:t xml:space="preserve"> </w:t>
      </w:r>
      <w:r w:rsidR="00812AA5">
        <w:rPr>
          <w:noProof/>
        </w:rPr>
        <w:drawing>
          <wp:inline distT="0" distB="0" distL="0" distR="0" wp14:anchorId="27BC17B7" wp14:editId="75E696AD">
            <wp:extent cx="209550" cy="266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Р</w:t>
      </w:r>
      <w:proofErr w:type="gramEnd"/>
      <w:r>
        <w:rPr>
          <w:b/>
        </w:rPr>
        <w:t>едактировать.</w:t>
      </w:r>
    </w:p>
    <w:p w:rsidR="0088716A" w:rsidRDefault="00812AA5">
      <w:pPr>
        <w:pStyle w:val="ae"/>
      </w:pPr>
      <w:r>
        <w:rPr>
          <w:noProof/>
        </w:rPr>
        <w:lastRenderedPageBreak/>
        <w:drawing>
          <wp:inline distT="0" distB="0" distL="0" distR="0" wp14:anchorId="39329FF1" wp14:editId="662EA8C8">
            <wp:extent cx="5505450" cy="31718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6A" w:rsidRDefault="003A616F" w:rsidP="003A616F">
      <w:pPr>
        <w:pStyle w:val="a"/>
        <w:numPr>
          <w:ilvl w:val="0"/>
          <w:numId w:val="0"/>
        </w:numPr>
        <w:ind w:left="360"/>
      </w:pPr>
      <w:r>
        <w:t xml:space="preserve">Рисунок </w:t>
      </w:r>
      <w:r w:rsidR="003B4E4D">
        <w:t>8</w:t>
      </w:r>
      <w:r w:rsidR="00DF37E1">
        <w:t>.  Документ «Заявка на закупку»</w:t>
      </w:r>
    </w:p>
    <w:p w:rsidR="0088716A" w:rsidRDefault="00DF37E1">
      <w:pPr>
        <w:pStyle w:val="ad"/>
      </w:pPr>
      <w:r>
        <w:t xml:space="preserve">В </w:t>
      </w:r>
      <w:r>
        <w:rPr>
          <w:rStyle w:val="a6"/>
        </w:rPr>
        <w:t xml:space="preserve">сформированном документе </w:t>
      </w:r>
      <w:r>
        <w:rPr>
          <w:rStyle w:val="a6"/>
          <w:i/>
        </w:rPr>
        <w:t xml:space="preserve">(Рисунок </w:t>
      </w:r>
      <w:r w:rsidR="003B4E4D">
        <w:rPr>
          <w:rStyle w:val="a6"/>
          <w:i/>
        </w:rPr>
        <w:t>8</w:t>
      </w:r>
      <w:r>
        <w:rPr>
          <w:rStyle w:val="a6"/>
          <w:i/>
        </w:rPr>
        <w:t>)</w:t>
      </w:r>
      <w:r>
        <w:rPr>
          <w:rStyle w:val="a6"/>
        </w:rPr>
        <w:t xml:space="preserve"> необходимо заполнить все реквизиты, обозначенные красным цветом, а также заполнить вкладки, содержащие данные, </w:t>
      </w:r>
      <w:r>
        <w:t>требуемые для выбранного способа размещения заказа.</w:t>
      </w:r>
    </w:p>
    <w:p w:rsidR="0088716A" w:rsidRDefault="00DF37E1">
      <w:pPr>
        <w:pStyle w:val="ad"/>
        <w:rPr>
          <w:rStyle w:val="a6"/>
        </w:rPr>
      </w:pPr>
      <w:r>
        <w:rPr>
          <w:rStyle w:val="a6"/>
        </w:rPr>
        <w:t xml:space="preserve">Для торгов следует заполнить все поля, которые упоминаются в печатной форме обращения в Уполномоченный орган на размещение государственного заказа. Для запроса котировок следует заполнить те поля, значения которых выводятся в извещении о проведении запроса котировок. </w:t>
      </w:r>
    </w:p>
    <w:p w:rsidR="0088716A" w:rsidRDefault="00DF37E1">
      <w:pPr>
        <w:ind w:firstLine="708"/>
        <w:rPr>
          <w:b/>
        </w:rPr>
      </w:pPr>
      <w:r>
        <w:t>Как только все данные будут внесены, необходимо сохранить документ по кнопке [</w:t>
      </w:r>
      <w:r>
        <w:rPr>
          <w:b/>
        </w:rPr>
        <w:t>Сохранить]</w:t>
      </w:r>
      <w:r>
        <w:t xml:space="preserve">.  </w:t>
      </w:r>
      <w:r w:rsidR="005F6145">
        <w:t>Сформировать</w:t>
      </w:r>
      <w:r>
        <w:t xml:space="preserve"> печатную форму заявки на закупку, нажав на кнопку </w:t>
      </w:r>
      <w:r w:rsidR="005B0800">
        <w:rPr>
          <w:noProof/>
        </w:rPr>
        <w:drawing>
          <wp:inline distT="0" distB="0" distL="0" distR="0" wp14:anchorId="7482D352" wp14:editId="59F1E30E">
            <wp:extent cx="238125" cy="257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Формирование печатной формы.</w:t>
      </w:r>
    </w:p>
    <w:p w:rsidR="0088716A" w:rsidRDefault="0088716A">
      <w:pPr>
        <w:ind w:firstLine="708"/>
      </w:pPr>
    </w:p>
    <w:p w:rsidR="0088716A" w:rsidRDefault="00DF37E1">
      <w:pPr>
        <w:ind w:firstLine="708"/>
      </w:pPr>
      <w:r>
        <w:t xml:space="preserve">Сформированный файл заявки на закупку, а так же другие файлы, </w:t>
      </w:r>
      <w:proofErr w:type="gramStart"/>
      <w:r>
        <w:t>согласно пакета</w:t>
      </w:r>
      <w:proofErr w:type="gramEnd"/>
      <w:r>
        <w:t xml:space="preserve"> документов в соответствии с </w:t>
      </w:r>
      <w:r w:rsidR="00D106EB">
        <w:t>Законом</w:t>
      </w:r>
      <w:r>
        <w:t xml:space="preserve"> </w:t>
      </w:r>
      <w:r w:rsidRPr="00D106EB">
        <w:t>необходимо прикрепить к заявке</w:t>
      </w:r>
      <w:r>
        <w:t xml:space="preserve">. Чтобы открыть окно режима просмотра прикрепленных файлов необходимо кликнуть по кнопке </w:t>
      </w:r>
      <w:r w:rsidR="005B0800">
        <w:rPr>
          <w:noProof/>
        </w:rPr>
        <w:drawing>
          <wp:inline distT="0" distB="0" distL="0" distR="0" wp14:anchorId="2843DF3F" wp14:editId="4ED82E8E">
            <wp:extent cx="247650" cy="247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</w:rPr>
        <w:t>Прикрепленные файлы</w:t>
      </w:r>
      <w:r>
        <w:t xml:space="preserve"> в окне списка документов. </w:t>
      </w:r>
    </w:p>
    <w:p w:rsidR="00F53E7A" w:rsidRDefault="00DF37E1">
      <w:pPr>
        <w:ind w:firstLine="709"/>
      </w:pPr>
      <w:r>
        <w:t xml:space="preserve">При сохранении документа </w:t>
      </w:r>
      <w:r>
        <w:rPr>
          <w:b/>
        </w:rPr>
        <w:t>«Заявка на закупку»</w:t>
      </w:r>
      <w:r>
        <w:t xml:space="preserve">  производ</w:t>
      </w:r>
      <w:r w:rsidR="00F53E7A">
        <w:t>я</w:t>
      </w:r>
      <w:r>
        <w:t xml:space="preserve">тся </w:t>
      </w:r>
      <w:r w:rsidR="00F53E7A">
        <w:t>следующие контроли:</w:t>
      </w:r>
    </w:p>
    <w:p w:rsidR="00F53E7A" w:rsidRPr="00F53E7A" w:rsidRDefault="00F53E7A">
      <w:pPr>
        <w:ind w:firstLine="709"/>
      </w:pPr>
      <w:r w:rsidRPr="00F53E7A">
        <w:t>-</w:t>
      </w:r>
      <w:r w:rsidR="00DF37E1" w:rsidRPr="00F53E7A">
        <w:t xml:space="preserve"> начальной суммы контракта на соответствие сумме </w:t>
      </w:r>
      <w:r w:rsidR="00EB048F" w:rsidRPr="00F53E7A">
        <w:t xml:space="preserve">в </w:t>
      </w:r>
      <w:r w:rsidR="00DF37E1" w:rsidRPr="00F53E7A">
        <w:t>предварительной заявк</w:t>
      </w:r>
      <w:r w:rsidR="00EB048F" w:rsidRPr="00F53E7A">
        <w:t>е</w:t>
      </w:r>
      <w:r w:rsidRPr="00F53E7A">
        <w:t>;</w:t>
      </w:r>
    </w:p>
    <w:p w:rsidR="0088716A" w:rsidRDefault="00F53E7A">
      <w:pPr>
        <w:ind w:firstLine="709"/>
        <w:rPr>
          <w:b/>
          <w:i/>
        </w:rPr>
      </w:pPr>
      <w:bookmarkStart w:id="6" w:name="_GoBack"/>
      <w:bookmarkEnd w:id="6"/>
      <w:r w:rsidRPr="004F475A">
        <w:t>-</w:t>
      </w:r>
      <w:r w:rsidR="00DF37E1" w:rsidRPr="004F475A">
        <w:t xml:space="preserve"> соответствия сумм по источникам финансирования начальной цене контракта.</w:t>
      </w:r>
      <w:r w:rsidR="00DF37E1">
        <w:rPr>
          <w:b/>
          <w:i/>
        </w:rPr>
        <w:tab/>
      </w:r>
    </w:p>
    <w:p w:rsidR="0088716A" w:rsidRDefault="00DF37E1">
      <w:pPr>
        <w:tabs>
          <w:tab w:val="left" w:pos="720"/>
        </w:tabs>
      </w:pPr>
      <w:r>
        <w:rPr>
          <w:b/>
          <w:i/>
        </w:rPr>
        <w:tab/>
      </w:r>
      <w:r>
        <w:t xml:space="preserve">До отправки документа </w:t>
      </w:r>
      <w:r>
        <w:rPr>
          <w:b/>
        </w:rPr>
        <w:t xml:space="preserve">«Заявка на закупку» </w:t>
      </w:r>
      <w:r>
        <w:t xml:space="preserve">на согласование в </w:t>
      </w:r>
      <w:r w:rsidR="00F53E7A" w:rsidRPr="00F53E7A">
        <w:t>Уполномоченный орган</w:t>
      </w:r>
      <w:r w:rsidRPr="00F53E7A">
        <w:t>,</w:t>
      </w:r>
      <w:r>
        <w:t xml:space="preserve"> к нему следует </w:t>
      </w:r>
      <w:r w:rsidRPr="00E810A8">
        <w:t xml:space="preserve">прикрепить файлы заявки на </w:t>
      </w:r>
      <w:r w:rsidR="00E810A8" w:rsidRPr="00E810A8">
        <w:t>закупку</w:t>
      </w:r>
      <w:r>
        <w:t xml:space="preserve">, проект государственного контракта, техническое задание, обоснование начальной (максимальной) цены. </w:t>
      </w:r>
    </w:p>
    <w:p w:rsidR="0088716A" w:rsidRPr="005F6145" w:rsidRDefault="00DF37E1" w:rsidP="005F6145">
      <w:pPr>
        <w:pStyle w:val="3"/>
        <w:numPr>
          <w:ilvl w:val="0"/>
          <w:numId w:val="9"/>
        </w:numPr>
        <w:tabs>
          <w:tab w:val="left" w:pos="284"/>
        </w:tabs>
        <w:suppressAutoHyphens w:val="0"/>
        <w:spacing w:line="240" w:lineRule="auto"/>
        <w:ind w:left="0" w:firstLine="0"/>
        <w:rPr>
          <w:sz w:val="24"/>
          <w:szCs w:val="24"/>
        </w:rPr>
      </w:pPr>
      <w:r w:rsidRPr="005F6145">
        <w:rPr>
          <w:sz w:val="24"/>
          <w:szCs w:val="24"/>
        </w:rPr>
        <w:t xml:space="preserve"> </w:t>
      </w:r>
      <w:bookmarkStart w:id="7" w:name="_Toc346814510"/>
      <w:r w:rsidRPr="005F6145">
        <w:rPr>
          <w:sz w:val="24"/>
          <w:szCs w:val="24"/>
        </w:rPr>
        <w:t>Отправка заявок на закупку на уточнение суммы.</w:t>
      </w:r>
      <w:bookmarkEnd w:id="7"/>
      <w:r w:rsidRPr="005F6145">
        <w:rPr>
          <w:sz w:val="24"/>
          <w:szCs w:val="24"/>
        </w:rPr>
        <w:t xml:space="preserve">  </w:t>
      </w:r>
    </w:p>
    <w:p w:rsidR="0088716A" w:rsidRDefault="00DF37E1">
      <w:pPr>
        <w:ind w:firstLine="709"/>
      </w:pPr>
      <w:r>
        <w:t xml:space="preserve">При формировании документа </w:t>
      </w:r>
      <w:r>
        <w:rPr>
          <w:b/>
        </w:rPr>
        <w:t xml:space="preserve">«Заявка на закупку» </w:t>
      </w:r>
      <w:r>
        <w:t>соответствующая предварительная заявка блокируется (запрещаются редактирование и удаление).</w:t>
      </w:r>
    </w:p>
    <w:p w:rsidR="0088716A" w:rsidRDefault="00DF37E1">
      <w:pPr>
        <w:ind w:firstLine="709"/>
      </w:pPr>
      <w:r>
        <w:t xml:space="preserve">При необходимости заказчик имеет возможность отправить документ  </w:t>
      </w:r>
      <w:r>
        <w:rPr>
          <w:b/>
        </w:rPr>
        <w:t xml:space="preserve">«Заявка на закупку» </w:t>
      </w:r>
      <w:r>
        <w:t xml:space="preserve">на уточнение суммы (соответствующая предварительная заявка будет разблокирована для редактирования). </w:t>
      </w:r>
    </w:p>
    <w:p w:rsidR="0088716A" w:rsidRDefault="00DF37E1">
      <w:pPr>
        <w:ind w:firstLine="709"/>
      </w:pPr>
      <w:r>
        <w:t xml:space="preserve">Отправка документа </w:t>
      </w:r>
      <w:r>
        <w:rPr>
          <w:b/>
        </w:rPr>
        <w:t>«Заявка на закупку»</w:t>
      </w:r>
      <w:r>
        <w:t xml:space="preserve"> на уточнение суммы производится из списка документов в </w:t>
      </w:r>
      <w:r w:rsidR="00904DD8">
        <w:t>фильтрах папки «Заявки на закупку»</w:t>
      </w:r>
      <w:r w:rsidRPr="00904DD8">
        <w:t xml:space="preserve">, </w:t>
      </w:r>
      <w:r>
        <w:t xml:space="preserve">по кнопке </w:t>
      </w:r>
      <w:r>
        <w:rPr>
          <w:b/>
        </w:rPr>
        <w:t xml:space="preserve">[Отправить на </w:t>
      </w:r>
      <w:r>
        <w:rPr>
          <w:b/>
        </w:rPr>
        <w:lastRenderedPageBreak/>
        <w:t xml:space="preserve">уточнение суммы] </w:t>
      </w:r>
      <w:r>
        <w:rPr>
          <w:i/>
        </w:rPr>
        <w:t>(Рисунок</w:t>
      </w:r>
      <w:r w:rsidR="003B4E4D">
        <w:rPr>
          <w:i/>
        </w:rPr>
        <w:t xml:space="preserve"> 9</w:t>
      </w:r>
      <w:r>
        <w:rPr>
          <w:i/>
        </w:rPr>
        <w:fldChar w:fldCharType="begin"/>
      </w:r>
      <w:r>
        <w:instrText>REF _Ref307920844 \h</w:instrText>
      </w:r>
      <w:r>
        <w:rPr>
          <w:i/>
        </w:rPr>
      </w:r>
      <w:r>
        <w:fldChar w:fldCharType="end"/>
      </w:r>
      <w:r>
        <w:t xml:space="preserve">). Состояние выбранного документа изменяется </w:t>
      </w:r>
      <w:proofErr w:type="gramStart"/>
      <w:r>
        <w:t>на</w:t>
      </w:r>
      <w:proofErr w:type="gramEnd"/>
      <w:r>
        <w:t xml:space="preserve"> </w:t>
      </w:r>
      <w:r>
        <w:rPr>
          <w:b/>
        </w:rPr>
        <w:t>«</w:t>
      </w:r>
      <w:proofErr w:type="gramStart"/>
      <w:r>
        <w:rPr>
          <w:b/>
        </w:rPr>
        <w:t>На</w:t>
      </w:r>
      <w:proofErr w:type="gramEnd"/>
      <w:r>
        <w:rPr>
          <w:b/>
        </w:rPr>
        <w:t xml:space="preserve"> уточнении суммы»</w:t>
      </w:r>
      <w:r>
        <w:t xml:space="preserve"> и документ появляется в ветке АРМа  </w:t>
      </w:r>
      <w:r>
        <w:rPr>
          <w:b/>
        </w:rPr>
        <w:t>«На уточнении суммы»</w:t>
      </w:r>
      <w:r>
        <w:t xml:space="preserve">. При этом документ </w:t>
      </w:r>
      <w:r>
        <w:rPr>
          <w:b/>
        </w:rPr>
        <w:t>«Заявка на закупку»</w:t>
      </w:r>
      <w:r>
        <w:t xml:space="preserve"> блокируется (</w:t>
      </w:r>
      <w:proofErr w:type="gramStart"/>
      <w:r>
        <w:t>редактирование</w:t>
      </w:r>
      <w:proofErr w:type="gramEnd"/>
      <w:r>
        <w:t xml:space="preserve"> и удаление документа запрещено).    </w:t>
      </w:r>
    </w:p>
    <w:p w:rsidR="0088716A" w:rsidRDefault="005B0800" w:rsidP="00EB048F">
      <w:pPr>
        <w:jc w:val="center"/>
      </w:pPr>
      <w:r>
        <w:rPr>
          <w:noProof/>
        </w:rPr>
        <w:drawing>
          <wp:inline distT="0" distB="0" distL="0" distR="0" wp14:anchorId="36037F28" wp14:editId="3F31F3A7">
            <wp:extent cx="5895975" cy="27146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6A" w:rsidRDefault="003A616F" w:rsidP="003A616F">
      <w:pPr>
        <w:pStyle w:val="a"/>
        <w:numPr>
          <w:ilvl w:val="0"/>
          <w:numId w:val="0"/>
        </w:numPr>
        <w:ind w:left="360"/>
      </w:pPr>
      <w:bookmarkStart w:id="8" w:name="_Ref307920844"/>
      <w:bookmarkEnd w:id="8"/>
      <w:r>
        <w:t xml:space="preserve">Рисунок </w:t>
      </w:r>
      <w:r w:rsidR="003B4E4D">
        <w:t>9</w:t>
      </w:r>
      <w:r w:rsidR="00DF37E1">
        <w:t>.  Отправка на уточнение суммы</w:t>
      </w:r>
    </w:p>
    <w:p w:rsidR="0088716A" w:rsidRDefault="00DF37E1">
      <w:pPr>
        <w:ind w:firstLine="709"/>
      </w:pPr>
      <w:r>
        <w:t xml:space="preserve">Как только в </w:t>
      </w:r>
      <w:r>
        <w:rPr>
          <w:b/>
        </w:rPr>
        <w:t>Предварительную заявку на закупку</w:t>
      </w:r>
      <w:r>
        <w:t xml:space="preserve"> внесены необходимые изменения (поменялась сумма), можно повторно импортировать ее в Систему. Для этого необходимо перейти в состояние </w:t>
      </w:r>
      <w:r>
        <w:rPr>
          <w:b/>
        </w:rPr>
        <w:t>«На уточнении суммы»,</w:t>
      </w:r>
      <w:r>
        <w:t xml:space="preserve"> выбрать из списка документов необходимые заявки и нажать  по кнопке </w:t>
      </w:r>
      <w:r w:rsidR="005B0800">
        <w:rPr>
          <w:noProof/>
        </w:rPr>
        <w:drawing>
          <wp:inline distT="0" distB="0" distL="0" distR="0" wp14:anchorId="3AF3749D" wp14:editId="28CD8A1F">
            <wp:extent cx="247650" cy="257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[Импорт уточненных Предварительных заявок].</w:t>
      </w:r>
      <w:r>
        <w:t xml:space="preserve"> При этом документ перейдет в состояние </w:t>
      </w:r>
      <w:r>
        <w:rPr>
          <w:b/>
        </w:rPr>
        <w:t>«В работе» (Создание нового)</w:t>
      </w:r>
      <w:r>
        <w:t>. Если в предварительной заявке была изменена сумма, то и в заявке на закупку соответственно изменится величина начальной цены контракта.</w:t>
      </w:r>
    </w:p>
    <w:p w:rsidR="0088716A" w:rsidRPr="003B4E4D" w:rsidRDefault="00DF37E1" w:rsidP="003B4E4D">
      <w:pPr>
        <w:pStyle w:val="3"/>
        <w:numPr>
          <w:ilvl w:val="0"/>
          <w:numId w:val="9"/>
        </w:numPr>
        <w:tabs>
          <w:tab w:val="left" w:pos="284"/>
        </w:tabs>
        <w:suppressAutoHyphens w:val="0"/>
        <w:spacing w:line="240" w:lineRule="auto"/>
        <w:ind w:left="0" w:firstLine="0"/>
        <w:rPr>
          <w:sz w:val="24"/>
          <w:szCs w:val="24"/>
        </w:rPr>
      </w:pPr>
      <w:bookmarkStart w:id="9" w:name="_Toc346814511"/>
      <w:bookmarkStart w:id="10" w:name="_Toc344451433"/>
      <w:bookmarkStart w:id="11" w:name="_Ref311663260"/>
      <w:r w:rsidRPr="003B4E4D">
        <w:rPr>
          <w:sz w:val="24"/>
          <w:szCs w:val="24"/>
        </w:rPr>
        <w:t>Отправка заявок на закупку на размещение в УО</w:t>
      </w:r>
      <w:bookmarkEnd w:id="9"/>
      <w:bookmarkEnd w:id="10"/>
      <w:bookmarkEnd w:id="11"/>
      <w:r w:rsidRPr="003B4E4D">
        <w:rPr>
          <w:sz w:val="24"/>
          <w:szCs w:val="24"/>
        </w:rPr>
        <w:t xml:space="preserve">  </w:t>
      </w:r>
    </w:p>
    <w:p w:rsidR="0088716A" w:rsidRDefault="00DF37E1">
      <w:pPr>
        <w:ind w:firstLine="709"/>
      </w:pPr>
      <w:r>
        <w:t xml:space="preserve">После того как документ </w:t>
      </w:r>
      <w:r>
        <w:rPr>
          <w:b/>
        </w:rPr>
        <w:t>«Заявка на закупку»</w:t>
      </w:r>
      <w:r>
        <w:t xml:space="preserve"> успешно сформирован, он должен быть отправлен на размещение в УО. Для этого в списке документов </w:t>
      </w:r>
      <w:r>
        <w:rPr>
          <w:b/>
        </w:rPr>
        <w:t>«Заявка на закупку»</w:t>
      </w:r>
      <w:r>
        <w:t xml:space="preserve"> в состоянии </w:t>
      </w:r>
      <w:r w:rsidR="003B4E4D">
        <w:t>«</w:t>
      </w:r>
      <w:r w:rsidRPr="003B4E4D">
        <w:rPr>
          <w:b/>
        </w:rPr>
        <w:t xml:space="preserve">Создание </w:t>
      </w:r>
      <w:r>
        <w:rPr>
          <w:b/>
        </w:rPr>
        <w:t>нового</w:t>
      </w:r>
      <w:r w:rsidR="003B4E4D">
        <w:rPr>
          <w:b/>
        </w:rPr>
        <w:t>»</w:t>
      </w:r>
      <w:r>
        <w:t xml:space="preserve"> следует выбрать требуемые документы и нажать кнопку </w:t>
      </w:r>
      <w:r>
        <w:rPr>
          <w:b/>
        </w:rPr>
        <w:t xml:space="preserve">[Отправить по маршруту] первое нажатие на эту кнопку ставит  на маршрут. Второе нажатие отправляет документ по маршруту.  </w:t>
      </w:r>
      <w:r>
        <w:t>(</w:t>
      </w:r>
      <w:r>
        <w:rPr>
          <w:i/>
        </w:rPr>
        <w:t xml:space="preserve">Рисунок </w:t>
      </w:r>
      <w:r w:rsidR="00F25A89">
        <w:rPr>
          <w:i/>
        </w:rPr>
        <w:t>1</w:t>
      </w:r>
      <w:r w:rsidR="003B4E4D">
        <w:rPr>
          <w:i/>
        </w:rPr>
        <w:t>0</w:t>
      </w:r>
      <w:r>
        <w:t>).</w:t>
      </w:r>
    </w:p>
    <w:p w:rsidR="0088716A" w:rsidRDefault="005B0800" w:rsidP="003B4E4D">
      <w:pPr>
        <w:jc w:val="center"/>
      </w:pPr>
      <w:r>
        <w:rPr>
          <w:noProof/>
        </w:rPr>
        <w:drawing>
          <wp:inline distT="0" distB="0" distL="0" distR="0" wp14:anchorId="5733DD36" wp14:editId="7BBA33B6">
            <wp:extent cx="5889009" cy="1426191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51"/>
                    <a:stretch/>
                  </pic:blipFill>
                  <pic:spPr bwMode="auto">
                    <a:xfrm>
                      <a:off x="0" y="0"/>
                      <a:ext cx="5886450" cy="142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16A" w:rsidRDefault="003A616F" w:rsidP="003A616F">
      <w:pPr>
        <w:pStyle w:val="a"/>
        <w:numPr>
          <w:ilvl w:val="0"/>
          <w:numId w:val="0"/>
        </w:numPr>
        <w:ind w:left="360"/>
      </w:pPr>
      <w:r>
        <w:t>Рисунок</w:t>
      </w:r>
      <w:r w:rsidR="003B4E4D">
        <w:t xml:space="preserve"> 10</w:t>
      </w:r>
      <w:r w:rsidR="00DF37E1">
        <w:t>.  Отправка документа «Заявка на закупку» на согласование в УО</w:t>
      </w:r>
    </w:p>
    <w:p w:rsidR="0088716A" w:rsidRDefault="00DF37E1">
      <w:pPr>
        <w:ind w:firstLine="709"/>
      </w:pPr>
      <w:r>
        <w:t xml:space="preserve">При этом документ попадет в состояние </w:t>
      </w:r>
      <w:r>
        <w:rPr>
          <w:b/>
        </w:rPr>
        <w:t>«На согласовании у УО».</w:t>
      </w:r>
      <w:r>
        <w:t xml:space="preserve"> В этом состоянии документ блокируется. Редактирование, удаление документа, а также редактирование и удаление прикрепленных файлов запрещено.</w:t>
      </w:r>
    </w:p>
    <w:p w:rsidR="0088716A" w:rsidRDefault="00DF37E1">
      <w:pPr>
        <w:ind w:firstLine="709"/>
        <w:rPr>
          <w:b/>
        </w:rPr>
      </w:pPr>
      <w:r>
        <w:t xml:space="preserve">При согласовании Заявки на закупку, документ переходит в состояние </w:t>
      </w:r>
      <w:r>
        <w:rPr>
          <w:b/>
        </w:rPr>
        <w:t>«Приняты к исполнению».</w:t>
      </w:r>
    </w:p>
    <w:p w:rsidR="0088716A" w:rsidRDefault="0088716A">
      <w:pPr>
        <w:ind w:firstLine="709"/>
      </w:pPr>
    </w:p>
    <w:p w:rsidR="0088716A" w:rsidRDefault="00DF37E1">
      <w:pPr>
        <w:ind w:firstLine="709"/>
      </w:pPr>
      <w:r>
        <w:lastRenderedPageBreak/>
        <w:t xml:space="preserve">Уполномоченный орган имеет возможность отправить на доработку </w:t>
      </w:r>
      <w:proofErr w:type="gramStart"/>
      <w:r>
        <w:t>Заявки</w:t>
      </w:r>
      <w:proofErr w:type="gramEnd"/>
      <w:r>
        <w:t xml:space="preserve"> на закупку, которые поступили к нему на согласование от заказчиков. При этом документ </w:t>
      </w:r>
      <w:r>
        <w:rPr>
          <w:b/>
        </w:rPr>
        <w:t>«Заявка на закупку»</w:t>
      </w:r>
      <w:r>
        <w:t xml:space="preserve"> попадает в состояние </w:t>
      </w:r>
      <w:r>
        <w:rPr>
          <w:b/>
        </w:rPr>
        <w:t>«</w:t>
      </w:r>
      <w:proofErr w:type="gramStart"/>
      <w:r>
        <w:rPr>
          <w:b/>
        </w:rPr>
        <w:t>Возвращены</w:t>
      </w:r>
      <w:proofErr w:type="gramEnd"/>
      <w:r>
        <w:rPr>
          <w:b/>
        </w:rPr>
        <w:t xml:space="preserve"> на доработку».</w:t>
      </w:r>
      <w:r>
        <w:t xml:space="preserve"> </w:t>
      </w:r>
    </w:p>
    <w:p w:rsidR="0088716A" w:rsidRDefault="00DF37E1">
      <w:pPr>
        <w:ind w:firstLine="709"/>
        <w:rPr>
          <w:i/>
        </w:rPr>
      </w:pPr>
      <w:r>
        <w:t xml:space="preserve">Для просмотра причин возврата на доработку можно воспользоваться кнопкой </w:t>
      </w:r>
      <w:r>
        <w:rPr>
          <w:b/>
        </w:rPr>
        <w:t>[История прохождения документа по маршруту]</w:t>
      </w:r>
      <w:r>
        <w:t xml:space="preserve"> </w:t>
      </w:r>
      <w:r>
        <w:rPr>
          <w:i/>
        </w:rPr>
        <w:t xml:space="preserve">(Рисунок </w:t>
      </w:r>
      <w:r w:rsidR="00F25A89">
        <w:rPr>
          <w:i/>
        </w:rPr>
        <w:t>1</w:t>
      </w:r>
      <w:r w:rsidR="003B4E4D">
        <w:rPr>
          <w:i/>
        </w:rPr>
        <w:t>1</w:t>
      </w:r>
      <w:r>
        <w:rPr>
          <w:i/>
        </w:rPr>
        <w:t>).</w:t>
      </w:r>
    </w:p>
    <w:p w:rsidR="0088716A" w:rsidRDefault="005B0800" w:rsidP="003B4E4D">
      <w:pPr>
        <w:jc w:val="center"/>
      </w:pPr>
      <w:r>
        <w:rPr>
          <w:i/>
          <w:noProof/>
        </w:rPr>
        <w:drawing>
          <wp:inline distT="0" distB="0" distL="0" distR="0" wp14:anchorId="65FF3FC5" wp14:editId="0C3E48ED">
            <wp:extent cx="3743325" cy="27146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6A" w:rsidRDefault="003A616F" w:rsidP="003A616F">
      <w:pPr>
        <w:pStyle w:val="a"/>
        <w:numPr>
          <w:ilvl w:val="0"/>
          <w:numId w:val="0"/>
        </w:numPr>
        <w:ind w:left="360"/>
      </w:pPr>
      <w:r>
        <w:t>Рисунок</w:t>
      </w:r>
      <w:r w:rsidR="003B4E4D">
        <w:t xml:space="preserve"> 11</w:t>
      </w:r>
      <w:r w:rsidR="00DF37E1">
        <w:t>.  Список документов «Заявка на закупку» в состоянии «На доработке»</w:t>
      </w:r>
    </w:p>
    <w:p w:rsidR="0088716A" w:rsidRDefault="00DF37E1">
      <w:pPr>
        <w:ind w:firstLine="360"/>
        <w:rPr>
          <w:i/>
        </w:rPr>
      </w:pPr>
      <w:r>
        <w:t xml:space="preserve">История обработки документа на маршруте содержит следующие сведения </w:t>
      </w:r>
      <w:r w:rsidR="003B4E4D">
        <w:rPr>
          <w:i/>
        </w:rPr>
        <w:t>(Рисунок 12</w:t>
      </w:r>
      <w:r>
        <w:rPr>
          <w:i/>
        </w:rPr>
        <w:fldChar w:fldCharType="begin"/>
      </w:r>
      <w:r>
        <w:instrText>REF _Ref308433298 \h</w:instrText>
      </w:r>
      <w:r>
        <w:rPr>
          <w:i/>
        </w:rPr>
      </w:r>
      <w:r>
        <w:fldChar w:fldCharType="end"/>
      </w:r>
      <w:r>
        <w:rPr>
          <w:i/>
        </w:rPr>
        <w:t>):</w:t>
      </w:r>
    </w:p>
    <w:p w:rsidR="0088716A" w:rsidRDefault="00DF37E1">
      <w:pPr>
        <w:pStyle w:val="a1"/>
        <w:numPr>
          <w:ilvl w:val="0"/>
          <w:numId w:val="6"/>
        </w:numPr>
        <w:ind w:left="644"/>
        <w:rPr>
          <w:lang w:val="en-US"/>
        </w:rPr>
      </w:pPr>
      <w:r>
        <w:t>Дата обработки</w:t>
      </w:r>
      <w:r>
        <w:rPr>
          <w:lang w:val="en-US"/>
        </w:rPr>
        <w:t>;</w:t>
      </w:r>
    </w:p>
    <w:p w:rsidR="0088716A" w:rsidRDefault="00DF37E1">
      <w:pPr>
        <w:pStyle w:val="a1"/>
        <w:numPr>
          <w:ilvl w:val="0"/>
          <w:numId w:val="6"/>
        </w:numPr>
        <w:ind w:left="644"/>
      </w:pPr>
      <w:r>
        <w:t>Этап обработки;</w:t>
      </w:r>
    </w:p>
    <w:p w:rsidR="0088716A" w:rsidRDefault="00DF37E1">
      <w:pPr>
        <w:pStyle w:val="a1"/>
        <w:numPr>
          <w:ilvl w:val="0"/>
          <w:numId w:val="6"/>
        </w:numPr>
        <w:ind w:left="644"/>
      </w:pPr>
      <w:proofErr w:type="spellStart"/>
      <w:r>
        <w:t>Подпроцесс</w:t>
      </w:r>
      <w:proofErr w:type="spellEnd"/>
      <w:r>
        <w:t>;</w:t>
      </w:r>
    </w:p>
    <w:p w:rsidR="0088716A" w:rsidRDefault="00DF37E1">
      <w:pPr>
        <w:pStyle w:val="a1"/>
        <w:numPr>
          <w:ilvl w:val="0"/>
          <w:numId w:val="6"/>
        </w:numPr>
        <w:ind w:left="644"/>
      </w:pPr>
      <w:r>
        <w:t>Статус документа;</w:t>
      </w:r>
    </w:p>
    <w:p w:rsidR="0088716A" w:rsidRDefault="00DF37E1">
      <w:pPr>
        <w:pStyle w:val="a1"/>
        <w:numPr>
          <w:ilvl w:val="0"/>
          <w:numId w:val="6"/>
        </w:numPr>
        <w:ind w:left="644"/>
      </w:pPr>
      <w:r>
        <w:t>Статус маршрута;</w:t>
      </w:r>
    </w:p>
    <w:p w:rsidR="0088716A" w:rsidRDefault="00DF37E1">
      <w:pPr>
        <w:pStyle w:val="a1"/>
        <w:numPr>
          <w:ilvl w:val="0"/>
          <w:numId w:val="6"/>
        </w:numPr>
        <w:ind w:left="644"/>
      </w:pPr>
      <w:r>
        <w:t>Исполнитель;</w:t>
      </w:r>
    </w:p>
    <w:p w:rsidR="0088716A" w:rsidRDefault="00DF37E1">
      <w:pPr>
        <w:pStyle w:val="a1"/>
        <w:numPr>
          <w:ilvl w:val="0"/>
          <w:numId w:val="6"/>
        </w:numPr>
        <w:ind w:left="644"/>
      </w:pPr>
      <w:r>
        <w:t>Подразделение;</w:t>
      </w:r>
    </w:p>
    <w:p w:rsidR="0088716A" w:rsidRDefault="00DF37E1">
      <w:pPr>
        <w:pStyle w:val="a1"/>
        <w:numPr>
          <w:ilvl w:val="0"/>
          <w:numId w:val="6"/>
        </w:numPr>
        <w:ind w:left="644"/>
      </w:pPr>
      <w:r>
        <w:t>Комментарий.</w:t>
      </w:r>
    </w:p>
    <w:p w:rsidR="0088716A" w:rsidRDefault="00DF37E1" w:rsidP="003B4E4D">
      <w:pPr>
        <w:pStyle w:val="a1"/>
        <w:tabs>
          <w:tab w:val="clear" w:pos="720"/>
          <w:tab w:val="clear" w:pos="1080"/>
          <w:tab w:val="left" w:pos="0"/>
        </w:tabs>
        <w:ind w:left="0" w:firstLine="0"/>
        <w:jc w:val="center"/>
      </w:pPr>
      <w:r>
        <w:rPr>
          <w:noProof/>
        </w:rPr>
        <w:drawing>
          <wp:inline distT="0" distB="0" distL="0" distR="0">
            <wp:extent cx="4505325" cy="3171825"/>
            <wp:effectExtent l="0" t="0" r="0" b="0"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6A" w:rsidRDefault="003A616F" w:rsidP="003A616F">
      <w:pPr>
        <w:pStyle w:val="a"/>
        <w:numPr>
          <w:ilvl w:val="0"/>
          <w:numId w:val="0"/>
        </w:numPr>
        <w:ind w:left="360"/>
      </w:pPr>
      <w:bookmarkStart w:id="12" w:name="_Ref308433298"/>
      <w:bookmarkStart w:id="13" w:name="_Ref308433281"/>
      <w:bookmarkEnd w:id="12"/>
      <w:r>
        <w:t>Рисунок</w:t>
      </w:r>
      <w:r w:rsidR="003B4E4D">
        <w:t xml:space="preserve"> 12</w:t>
      </w:r>
      <w:r w:rsidR="00DF37E1">
        <w:t xml:space="preserve">.  </w:t>
      </w:r>
      <w:bookmarkEnd w:id="13"/>
      <w:r w:rsidR="00DF37E1">
        <w:t>История обработки документа на маршруте</w:t>
      </w:r>
    </w:p>
    <w:p w:rsidR="0088716A" w:rsidRPr="003B4E4D" w:rsidRDefault="00DF37E1" w:rsidP="003B4E4D">
      <w:pPr>
        <w:pStyle w:val="3"/>
        <w:numPr>
          <w:ilvl w:val="0"/>
          <w:numId w:val="9"/>
        </w:numPr>
        <w:tabs>
          <w:tab w:val="left" w:pos="284"/>
        </w:tabs>
        <w:suppressAutoHyphens w:val="0"/>
        <w:spacing w:line="240" w:lineRule="auto"/>
        <w:ind w:left="0" w:firstLine="0"/>
        <w:rPr>
          <w:sz w:val="24"/>
          <w:szCs w:val="24"/>
        </w:rPr>
      </w:pPr>
      <w:bookmarkStart w:id="14" w:name="_Ref311586814"/>
      <w:bookmarkStart w:id="15" w:name="_Toc346814512"/>
      <w:bookmarkStart w:id="16" w:name="_Ref346814464"/>
      <w:bookmarkStart w:id="17" w:name="_Toc346629396"/>
      <w:bookmarkStart w:id="18" w:name="_Toc341276283"/>
      <w:bookmarkEnd w:id="14"/>
      <w:bookmarkEnd w:id="15"/>
      <w:bookmarkEnd w:id="16"/>
      <w:bookmarkEnd w:id="17"/>
      <w:bookmarkEnd w:id="18"/>
      <w:r w:rsidRPr="003B4E4D">
        <w:rPr>
          <w:sz w:val="24"/>
          <w:szCs w:val="24"/>
        </w:rPr>
        <w:lastRenderedPageBreak/>
        <w:t>Работа с прикрепленными файлами</w:t>
      </w:r>
    </w:p>
    <w:p w:rsidR="0088716A" w:rsidRDefault="00DF37E1">
      <w:pPr>
        <w:ind w:firstLine="709"/>
      </w:pPr>
      <w:r>
        <w:t xml:space="preserve">К документам Системы (заявка на закупку, задание на закупку) могут быть прикреплены файлы произвольного формата. Рекомендуется прикреплять файлы, созданные в текстовом редакторе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  <w:r>
        <w:t xml:space="preserve"> (*.</w:t>
      </w:r>
      <w:r>
        <w:rPr>
          <w:lang w:val="en-US"/>
        </w:rPr>
        <w:t>doc</w:t>
      </w:r>
      <w:r>
        <w:t xml:space="preserve">),а также в табличном редакторе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Excel</w:t>
      </w:r>
      <w:r>
        <w:t xml:space="preserve"> (*.</w:t>
      </w:r>
      <w:proofErr w:type="spellStart"/>
      <w:r>
        <w:rPr>
          <w:lang w:val="en-US"/>
        </w:rPr>
        <w:t>xls</w:t>
      </w:r>
      <w:proofErr w:type="spellEnd"/>
      <w:r>
        <w:t>).</w:t>
      </w:r>
    </w:p>
    <w:p w:rsidR="0088716A" w:rsidRDefault="00DF37E1">
      <w:pPr>
        <w:ind w:firstLine="709"/>
      </w:pPr>
      <w:r>
        <w:t xml:space="preserve">Для работы с прикрепленными файлами необходимо выбрать конкретный документ из списка и кликнуть по кнопке </w:t>
      </w:r>
      <w:r>
        <w:rPr>
          <w:noProof/>
        </w:rPr>
        <w:drawing>
          <wp:inline distT="0" distB="0" distL="0" distR="0">
            <wp:extent cx="247015" cy="257175"/>
            <wp:effectExtent l="0" t="0" r="0" b="0"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Список оправдательных документов</w:t>
      </w:r>
      <w:r>
        <w:t xml:space="preserve"> (</w:t>
      </w:r>
      <w:r>
        <w:rPr>
          <w:i/>
        </w:rPr>
        <w:t>Рисунок</w:t>
      </w:r>
      <w:r w:rsidR="003B4E4D">
        <w:rPr>
          <w:i/>
        </w:rPr>
        <w:t xml:space="preserve"> </w:t>
      </w:r>
      <w:r>
        <w:rPr>
          <w:i/>
        </w:rPr>
        <w:t>1</w:t>
      </w:r>
      <w:r w:rsidR="003B4E4D">
        <w:rPr>
          <w:i/>
        </w:rPr>
        <w:t>3</w:t>
      </w:r>
      <w:r>
        <w:rPr>
          <w:i/>
        </w:rPr>
        <w:fldChar w:fldCharType="begin"/>
      </w:r>
      <w:r>
        <w:instrText>REF _Ref307923005 \h</w:instrText>
      </w:r>
      <w:r>
        <w:rPr>
          <w:i/>
        </w:rPr>
      </w:r>
      <w:r>
        <w:fldChar w:fldCharType="end"/>
      </w:r>
      <w:r>
        <w:t>).</w:t>
      </w:r>
    </w:p>
    <w:p w:rsidR="0088716A" w:rsidRDefault="00DF37E1" w:rsidP="003B4E4D">
      <w:pPr>
        <w:jc w:val="center"/>
      </w:pPr>
      <w:r>
        <w:rPr>
          <w:noProof/>
        </w:rPr>
        <w:drawing>
          <wp:inline distT="0" distB="0" distL="0" distR="0">
            <wp:extent cx="3743325" cy="2686050"/>
            <wp:effectExtent l="0" t="0" r="0" b="0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6A" w:rsidRDefault="003A616F" w:rsidP="003B4E4D">
      <w:pPr>
        <w:pStyle w:val="a"/>
        <w:numPr>
          <w:ilvl w:val="0"/>
          <w:numId w:val="0"/>
        </w:numPr>
        <w:spacing w:before="0" w:after="0"/>
        <w:ind w:left="360"/>
      </w:pPr>
      <w:bookmarkStart w:id="19" w:name="_Ref307923005"/>
      <w:bookmarkEnd w:id="19"/>
      <w:r>
        <w:t>Рисунок</w:t>
      </w:r>
      <w:r w:rsidR="003B4E4D">
        <w:t xml:space="preserve"> 13</w:t>
      </w:r>
      <w:r w:rsidR="00DF37E1">
        <w:t>. Переход к списку прикрепленных файлов</w:t>
      </w:r>
    </w:p>
    <w:p w:rsidR="0088716A" w:rsidRDefault="0088716A">
      <w:pPr>
        <w:ind w:firstLine="709"/>
      </w:pPr>
    </w:p>
    <w:p w:rsidR="0088716A" w:rsidRDefault="00DF37E1">
      <w:pPr>
        <w:ind w:firstLine="709"/>
        <w:rPr>
          <w:i/>
        </w:rPr>
      </w:pPr>
      <w:r>
        <w:t>При этом откроется список прикрепленных файлов, в котором можно видеть как автоматически сгенерированные файлы, так и те, которые были прикреплены вручную (</w:t>
      </w:r>
      <w:r>
        <w:rPr>
          <w:i/>
        </w:rPr>
        <w:t xml:space="preserve">Рисунок </w:t>
      </w:r>
      <w:r w:rsidR="003B4E4D">
        <w:rPr>
          <w:i/>
        </w:rPr>
        <w:t>14</w:t>
      </w:r>
      <w:r>
        <w:rPr>
          <w:i/>
        </w:rPr>
        <w:fldChar w:fldCharType="begin"/>
      </w:r>
      <w:r>
        <w:instrText>REF _Ref307923037 \h</w:instrText>
      </w:r>
      <w:r>
        <w:rPr>
          <w:i/>
        </w:rPr>
      </w:r>
      <w:r>
        <w:fldChar w:fldCharType="end"/>
      </w:r>
      <w:r>
        <w:rPr>
          <w:i/>
        </w:rPr>
        <w:t>).</w:t>
      </w:r>
    </w:p>
    <w:p w:rsidR="0088716A" w:rsidRDefault="00DF37E1" w:rsidP="003B4E4D">
      <w:pPr>
        <w:jc w:val="center"/>
      </w:pPr>
      <w:r>
        <w:rPr>
          <w:noProof/>
        </w:rPr>
        <w:drawing>
          <wp:inline distT="0" distB="0" distL="0" distR="0">
            <wp:extent cx="3895725" cy="1847215"/>
            <wp:effectExtent l="0" t="0" r="0" b="0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6A" w:rsidRDefault="003A616F" w:rsidP="003A616F">
      <w:pPr>
        <w:pStyle w:val="a"/>
        <w:numPr>
          <w:ilvl w:val="0"/>
          <w:numId w:val="0"/>
        </w:numPr>
        <w:ind w:left="360"/>
      </w:pPr>
      <w:bookmarkStart w:id="20" w:name="_Ref307923037"/>
      <w:bookmarkEnd w:id="20"/>
      <w:r>
        <w:t>Рисунок</w:t>
      </w:r>
      <w:r w:rsidR="003B4E4D">
        <w:t xml:space="preserve"> 14</w:t>
      </w:r>
      <w:r w:rsidR="00DF37E1">
        <w:t>. Список прикрепленных файлов</w:t>
      </w:r>
    </w:p>
    <w:p w:rsidR="0088716A" w:rsidRDefault="00DF37E1">
      <w:pPr>
        <w:ind w:firstLine="709"/>
        <w:rPr>
          <w:i/>
        </w:rPr>
      </w:pPr>
      <w:r>
        <w:t xml:space="preserve">Для скачивания или открытия файла необходимо выделить документ и нажать на кнопку  </w:t>
      </w:r>
      <w:r>
        <w:rPr>
          <w:b/>
        </w:rPr>
        <w:t xml:space="preserve">Просмотр оправдательного документа </w:t>
      </w:r>
      <w:r>
        <w:rPr>
          <w:i/>
        </w:rPr>
        <w:t xml:space="preserve">(Рисунок </w:t>
      </w:r>
      <w:r w:rsidR="003B4E4D">
        <w:rPr>
          <w:i/>
        </w:rPr>
        <w:t>15</w:t>
      </w:r>
      <w:r>
        <w:rPr>
          <w:i/>
        </w:rPr>
        <w:fldChar w:fldCharType="begin"/>
      </w:r>
      <w:r>
        <w:instrText>REF _Ref327360288 \h</w:instrText>
      </w:r>
      <w:r>
        <w:rPr>
          <w:i/>
        </w:rPr>
      </w:r>
      <w:r>
        <w:fldChar w:fldCharType="end"/>
      </w:r>
      <w:r>
        <w:rPr>
          <w:i/>
        </w:rPr>
        <w:t>).</w:t>
      </w:r>
    </w:p>
    <w:p w:rsidR="0088716A" w:rsidRDefault="00DF37E1" w:rsidP="003B4E4D">
      <w:pPr>
        <w:jc w:val="center"/>
      </w:pPr>
      <w:r>
        <w:rPr>
          <w:noProof/>
        </w:rPr>
        <w:drawing>
          <wp:inline distT="0" distB="0" distL="0" distR="0">
            <wp:extent cx="3886496" cy="873457"/>
            <wp:effectExtent l="0" t="0" r="0" b="3175"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l="-80" t="-2182" r="80" b="55637"/>
                    <a:stretch/>
                  </pic:blipFill>
                  <pic:spPr bwMode="auto">
                    <a:xfrm>
                      <a:off x="0" y="0"/>
                      <a:ext cx="3886200" cy="8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16A" w:rsidRDefault="003A616F" w:rsidP="003A616F">
      <w:pPr>
        <w:pStyle w:val="a"/>
        <w:numPr>
          <w:ilvl w:val="0"/>
          <w:numId w:val="0"/>
        </w:numPr>
        <w:ind w:left="360"/>
      </w:pPr>
      <w:bookmarkStart w:id="21" w:name="_Ref327360288"/>
      <w:bookmarkEnd w:id="21"/>
      <w:r>
        <w:t>Рисунок</w:t>
      </w:r>
      <w:r w:rsidR="003B4E4D">
        <w:t xml:space="preserve"> 15</w:t>
      </w:r>
      <w:r w:rsidR="00DF37E1">
        <w:t>. Просмотр оправдательных документов</w:t>
      </w:r>
    </w:p>
    <w:p w:rsidR="0088716A" w:rsidRDefault="0088716A" w:rsidP="003B4E4D"/>
    <w:p w:rsidR="0088716A" w:rsidRDefault="00DF37E1">
      <w:pPr>
        <w:ind w:firstLine="709"/>
        <w:rPr>
          <w:i/>
        </w:rPr>
      </w:pPr>
      <w:r>
        <w:lastRenderedPageBreak/>
        <w:t xml:space="preserve">В открывшейся форме необходимо щелкнуть по ссылке файла для того, чтобы открыть или сохранить документ </w:t>
      </w:r>
      <w:r>
        <w:rPr>
          <w:i/>
        </w:rPr>
        <w:t xml:space="preserve">(Рисунок </w:t>
      </w:r>
      <w:r w:rsidR="003B4E4D">
        <w:rPr>
          <w:i/>
        </w:rPr>
        <w:t>16</w:t>
      </w:r>
      <w:r>
        <w:rPr>
          <w:i/>
        </w:rPr>
        <w:fldChar w:fldCharType="begin"/>
      </w:r>
      <w:r>
        <w:instrText>REF _Ref327802173 \h</w:instrText>
      </w:r>
      <w:r>
        <w:rPr>
          <w:i/>
        </w:rPr>
      </w:r>
      <w:r>
        <w:fldChar w:fldCharType="end"/>
      </w:r>
      <w:r>
        <w:rPr>
          <w:i/>
        </w:rPr>
        <w:t>).</w:t>
      </w:r>
    </w:p>
    <w:p w:rsidR="0088716A" w:rsidRDefault="00DF37E1">
      <w:pPr>
        <w:pStyle w:val="ae"/>
      </w:pPr>
      <w:r>
        <w:rPr>
          <w:noProof/>
        </w:rPr>
        <w:drawing>
          <wp:inline distT="0" distB="0" distL="0" distR="0">
            <wp:extent cx="3352800" cy="3352800"/>
            <wp:effectExtent l="0" t="0" r="0" b="0"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6A" w:rsidRDefault="003A616F" w:rsidP="003A616F">
      <w:pPr>
        <w:pStyle w:val="a"/>
        <w:numPr>
          <w:ilvl w:val="0"/>
          <w:numId w:val="0"/>
        </w:numPr>
        <w:ind w:left="360"/>
      </w:pPr>
      <w:bookmarkStart w:id="22" w:name="_Ref327802173"/>
      <w:bookmarkEnd w:id="22"/>
      <w:r>
        <w:t>Рисунок</w:t>
      </w:r>
      <w:r w:rsidR="003B4E4D">
        <w:t xml:space="preserve"> 16</w:t>
      </w:r>
      <w:r w:rsidR="00DF37E1">
        <w:t>. Загрузка прикрепленных файлов</w:t>
      </w:r>
    </w:p>
    <w:p w:rsidR="0088716A" w:rsidRDefault="00DF37E1">
      <w:pPr>
        <w:ind w:firstLine="709"/>
      </w:pPr>
      <w:r>
        <w:t xml:space="preserve"> Если к документу необходимо прикрепить новый файл, следует кликнуть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228600" cy="266700"/>
            <wp:effectExtent l="0" t="0" r="0" b="0"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С</w:t>
      </w:r>
      <w:proofErr w:type="gramEnd"/>
      <w:r>
        <w:rPr>
          <w:b/>
        </w:rPr>
        <w:t>оздать</w:t>
      </w:r>
      <w:r>
        <w:t xml:space="preserve">. При этом откроется форма создания/редактирования файла </w:t>
      </w:r>
      <w:r>
        <w:rPr>
          <w:i/>
        </w:rPr>
        <w:t>(Рисунок</w:t>
      </w:r>
      <w:r w:rsidR="003B4E4D">
        <w:rPr>
          <w:i/>
        </w:rPr>
        <w:t> 17</w:t>
      </w:r>
      <w:r>
        <w:rPr>
          <w:i/>
        </w:rPr>
        <w:fldChar w:fldCharType="begin"/>
      </w:r>
      <w:r>
        <w:instrText>REF _Ref307923080 \h</w:instrText>
      </w:r>
      <w:r>
        <w:rPr>
          <w:i/>
        </w:rPr>
      </w:r>
      <w:r>
        <w:fldChar w:fldCharType="end"/>
      </w:r>
      <w:r>
        <w:t>).</w:t>
      </w:r>
    </w:p>
    <w:p w:rsidR="0088716A" w:rsidRDefault="0088716A">
      <w:pPr>
        <w:ind w:firstLine="360"/>
      </w:pPr>
    </w:p>
    <w:p w:rsidR="0088716A" w:rsidRDefault="00DF37E1">
      <w:pPr>
        <w:ind w:firstLine="360"/>
        <w:jc w:val="center"/>
      </w:pPr>
      <w:r>
        <w:rPr>
          <w:noProof/>
        </w:rPr>
        <w:drawing>
          <wp:inline distT="0" distB="0" distL="0" distR="0">
            <wp:extent cx="3467100" cy="1951990"/>
            <wp:effectExtent l="0" t="0" r="0" b="0"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6A" w:rsidRDefault="003A616F" w:rsidP="003A616F">
      <w:pPr>
        <w:pStyle w:val="a"/>
        <w:numPr>
          <w:ilvl w:val="0"/>
          <w:numId w:val="0"/>
        </w:numPr>
        <w:ind w:left="360"/>
      </w:pPr>
      <w:bookmarkStart w:id="23" w:name="_Ref307923080"/>
      <w:bookmarkEnd w:id="23"/>
      <w:r>
        <w:t>Рисунок</w:t>
      </w:r>
      <w:r w:rsidR="003B4E4D">
        <w:t xml:space="preserve"> 17</w:t>
      </w:r>
      <w:r w:rsidR="00DF37E1">
        <w:t>. Форма редактирования файла</w:t>
      </w:r>
    </w:p>
    <w:p w:rsidR="0088716A" w:rsidRDefault="00DF37E1">
      <w:pPr>
        <w:ind w:firstLine="709"/>
      </w:pPr>
      <w:r>
        <w:t xml:space="preserve">В данной форме по кнопке </w:t>
      </w:r>
      <w:r>
        <w:rPr>
          <w:b/>
        </w:rPr>
        <w:t xml:space="preserve">[Обзор] </w:t>
      </w:r>
      <w:r>
        <w:t xml:space="preserve">необходимо выбрать файл, указать комментарий (чем именно является файл). </w:t>
      </w:r>
    </w:p>
    <w:p w:rsidR="0088716A" w:rsidRDefault="00DF37E1">
      <w:pPr>
        <w:pStyle w:val="ad"/>
      </w:pPr>
      <w:r>
        <w:t>Для изменения файла или его комментария необходимо выделить требуемый файл и кликнуть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247015" cy="276225"/>
            <wp:effectExtent l="0" t="0" r="0" b="0"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Р</w:t>
      </w:r>
      <w:proofErr w:type="gramEnd"/>
      <w:r>
        <w:rPr>
          <w:b/>
        </w:rPr>
        <w:t>едактировать</w:t>
      </w:r>
      <w:r>
        <w:t>. Файл может быть заменен любым другим</w:t>
      </w:r>
      <w:r w:rsidR="003B4E4D">
        <w:t>.</w:t>
      </w:r>
    </w:p>
    <w:sectPr w:rsidR="0088716A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ejaVu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54A7"/>
    <w:multiLevelType w:val="multilevel"/>
    <w:tmpl w:val="81AE5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76FA8"/>
    <w:multiLevelType w:val="multilevel"/>
    <w:tmpl w:val="AE687072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5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10F49"/>
    <w:multiLevelType w:val="hybridMultilevel"/>
    <w:tmpl w:val="4EE4DD2E"/>
    <w:lvl w:ilvl="0" w:tplc="6AA2664E">
      <w:start w:val="1"/>
      <w:numFmt w:val="decimal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66AD1"/>
    <w:multiLevelType w:val="multilevel"/>
    <w:tmpl w:val="56FC8216"/>
    <w:lvl w:ilvl="0">
      <w:start w:val="1"/>
      <w:numFmt w:val="none"/>
      <w:pStyle w:val="a"/>
      <w:suff w:val="nothing"/>
      <w:lvlText w:val="исунок"/>
      <w:lvlJc w:val="left"/>
      <w:pPr>
        <w:tabs>
          <w:tab w:val="num" w:pos="2779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0B6CC9"/>
    <w:multiLevelType w:val="multilevel"/>
    <w:tmpl w:val="740A2014"/>
    <w:lvl w:ilvl="0">
      <w:start w:val="1"/>
      <w:numFmt w:val="decimal"/>
      <w:pStyle w:val="a0"/>
      <w:lvlText w:val="%1"/>
      <w:lvlJc w:val="left"/>
      <w:pPr>
        <w:ind w:left="1077" w:hanging="35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622BA"/>
    <w:multiLevelType w:val="hybridMultilevel"/>
    <w:tmpl w:val="D66098AA"/>
    <w:lvl w:ilvl="0" w:tplc="0BA4E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C3400"/>
    <w:multiLevelType w:val="hybridMultilevel"/>
    <w:tmpl w:val="38BCF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73A5B"/>
    <w:multiLevelType w:val="hybridMultilevel"/>
    <w:tmpl w:val="CA407DF6"/>
    <w:lvl w:ilvl="0" w:tplc="9E90991E">
      <w:start w:val="1"/>
      <w:numFmt w:val="none"/>
      <w:lvlText w:val="Рисунок"/>
      <w:lvlJc w:val="left"/>
      <w:pPr>
        <w:tabs>
          <w:tab w:val="num" w:pos="794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304193"/>
    <w:multiLevelType w:val="multilevel"/>
    <w:tmpl w:val="A7DAED0E"/>
    <w:lvl w:ilvl="0">
      <w:start w:val="1"/>
      <w:numFmt w:val="bullet"/>
      <w:pStyle w:val="a1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6E847E79"/>
    <w:multiLevelType w:val="multilevel"/>
    <w:tmpl w:val="81EEFD1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787873DA"/>
    <w:multiLevelType w:val="multilevel"/>
    <w:tmpl w:val="EAD24230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86"/>
        </w:tabs>
        <w:ind w:left="1786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11">
    <w:nsid w:val="7BCF0644"/>
    <w:multiLevelType w:val="multilevel"/>
    <w:tmpl w:val="2A60FE52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9"/>
  </w:num>
  <w:num w:numId="8">
    <w:abstractNumId w:val="10"/>
  </w:num>
  <w:num w:numId="9">
    <w:abstractNumId w:val="6"/>
  </w:num>
  <w:num w:numId="10">
    <w:abstractNumId w:val="7"/>
  </w:num>
  <w:num w:numId="11">
    <w:abstractNumId w:val="2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16A"/>
    <w:rsid w:val="000A729B"/>
    <w:rsid w:val="00276820"/>
    <w:rsid w:val="003A616F"/>
    <w:rsid w:val="003B4E4D"/>
    <w:rsid w:val="00463DA7"/>
    <w:rsid w:val="004B04FE"/>
    <w:rsid w:val="004B52A0"/>
    <w:rsid w:val="004F475A"/>
    <w:rsid w:val="00523C03"/>
    <w:rsid w:val="005B0800"/>
    <w:rsid w:val="005F6145"/>
    <w:rsid w:val="00732533"/>
    <w:rsid w:val="00812AA5"/>
    <w:rsid w:val="0088716A"/>
    <w:rsid w:val="00904DD8"/>
    <w:rsid w:val="00BB5F00"/>
    <w:rsid w:val="00D106EB"/>
    <w:rsid w:val="00DF37E1"/>
    <w:rsid w:val="00E810A8"/>
    <w:rsid w:val="00EB048F"/>
    <w:rsid w:val="00F25A89"/>
    <w:rsid w:val="00F5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Обычный (КС) Знак"/>
    <w:basedOn w:val="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выноски Знак"/>
    <w:basedOn w:val="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Заголовок"/>
    <w:basedOn w:val="a2"/>
    <w:next w:val="a9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9">
    <w:name w:val="Body Text"/>
    <w:basedOn w:val="a2"/>
    <w:pPr>
      <w:spacing w:after="120"/>
    </w:pPr>
  </w:style>
  <w:style w:type="paragraph" w:styleId="aa">
    <w:name w:val="List"/>
    <w:basedOn w:val="a9"/>
    <w:rPr>
      <w:rFonts w:cs="Lohit Hindi"/>
    </w:rPr>
  </w:style>
  <w:style w:type="paragraph" w:styleId="ab">
    <w:name w:val="Title"/>
    <w:basedOn w:val="a2"/>
    <w:pPr>
      <w:suppressLineNumbers/>
      <w:spacing w:before="120" w:after="120"/>
    </w:pPr>
    <w:rPr>
      <w:rFonts w:cs="Lohit Hindi"/>
      <w:i/>
      <w:iCs/>
    </w:rPr>
  </w:style>
  <w:style w:type="paragraph" w:styleId="ac">
    <w:name w:val="index heading"/>
    <w:basedOn w:val="a2"/>
    <w:pPr>
      <w:suppressLineNumbers/>
    </w:pPr>
    <w:rPr>
      <w:rFonts w:cs="Lohit Hindi"/>
    </w:rPr>
  </w:style>
  <w:style w:type="paragraph" w:customStyle="1" w:styleId="a">
    <w:name w:val="Название рисунка (КС)"/>
    <w:pPr>
      <w:numPr>
        <w:numId w:val="3"/>
      </w:numPr>
      <w:tabs>
        <w:tab w:val="left" w:pos="794"/>
      </w:tabs>
      <w:suppressAutoHyphens/>
      <w:spacing w:before="60" w:after="240" w:line="10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d">
    <w:name w:val="Обычный (КС)"/>
    <w:pPr>
      <w:suppressAutoHyphens/>
      <w:spacing w:after="0" w:line="100" w:lineRule="atLeas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Заголовок 1 (КС)"/>
    <w:pPr>
      <w:pageBreakBefore/>
      <w:numPr>
        <w:numId w:val="2"/>
      </w:numPr>
      <w:suppressAutoHyphens/>
      <w:spacing w:after="120" w:line="100" w:lineRule="atLeast"/>
    </w:pPr>
    <w:rPr>
      <w:rFonts w:ascii="Times New Roman" w:eastAsia="Times New Roman" w:hAnsi="Times New Roman" w:cs="Times New Roman"/>
      <w:b/>
      <w:bCs/>
      <w:caps/>
      <w:sz w:val="28"/>
      <w:szCs w:val="28"/>
    </w:rPr>
  </w:style>
  <w:style w:type="paragraph" w:customStyle="1" w:styleId="4">
    <w:name w:val="Заголовок 4 (КС)"/>
    <w:pPr>
      <w:tabs>
        <w:tab w:val="num" w:pos="1259"/>
      </w:tabs>
      <w:suppressAutoHyphens/>
      <w:spacing w:before="240" w:after="120" w:line="100" w:lineRule="atLeast"/>
      <w:ind w:left="1259" w:hanging="539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ae">
    <w:name w:val="Рисунки (КС)"/>
    <w:pPr>
      <w:keepNext/>
      <w:suppressAutoHyphens/>
      <w:spacing w:before="120" w:after="0" w:line="10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1">
    <w:name w:val="Список маркер (КС)"/>
    <w:pPr>
      <w:numPr>
        <w:numId w:val="1"/>
      </w:numPr>
      <w:tabs>
        <w:tab w:val="left" w:pos="1080"/>
      </w:tabs>
      <w:suppressAutoHyphens/>
      <w:spacing w:after="0" w:line="100" w:lineRule="atLeast"/>
      <w:ind w:left="108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Список нум (КС)"/>
    <w:pPr>
      <w:numPr>
        <w:numId w:val="5"/>
      </w:num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Заголовок 2 (КС)"/>
    <w:pPr>
      <w:keepNext/>
      <w:suppressAutoHyphens/>
      <w:spacing w:before="240" w:after="120" w:line="10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">
    <w:name w:val="Заголовок 3 (КС)"/>
    <w:pPr>
      <w:keepNext/>
      <w:tabs>
        <w:tab w:val="num" w:pos="1259"/>
      </w:tabs>
      <w:suppressAutoHyphens/>
      <w:spacing w:before="240" w:after="120" w:line="100" w:lineRule="atLeast"/>
      <w:ind w:left="1259" w:hanging="539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">
    <w:name w:val="Заголовок 5 (КС)"/>
    <w:pPr>
      <w:tabs>
        <w:tab w:val="num" w:pos="1259"/>
      </w:tabs>
      <w:suppressAutoHyphens/>
      <w:spacing w:before="240" w:after="120" w:line="100" w:lineRule="atLeast"/>
      <w:ind w:left="1259" w:hanging="539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">
    <w:name w:val="Balloon Text"/>
    <w:basedOn w:val="a2"/>
    <w:rPr>
      <w:rFonts w:ascii="Tahoma" w:hAnsi="Tahoma" w:cs="Tahoma"/>
      <w:sz w:val="16"/>
      <w:szCs w:val="16"/>
    </w:rPr>
  </w:style>
  <w:style w:type="paragraph" w:styleId="af0">
    <w:name w:val="List Paragraph"/>
    <w:basedOn w:val="a2"/>
    <w:uiPriority w:val="34"/>
    <w:qFormat/>
    <w:rsid w:val="004B04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Обычный (КС) Знак"/>
    <w:basedOn w:val="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выноски Знак"/>
    <w:basedOn w:val="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Заголовок"/>
    <w:basedOn w:val="a2"/>
    <w:next w:val="a9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9">
    <w:name w:val="Body Text"/>
    <w:basedOn w:val="a2"/>
    <w:pPr>
      <w:spacing w:after="120"/>
    </w:pPr>
  </w:style>
  <w:style w:type="paragraph" w:styleId="aa">
    <w:name w:val="List"/>
    <w:basedOn w:val="a9"/>
    <w:rPr>
      <w:rFonts w:cs="Lohit Hindi"/>
    </w:rPr>
  </w:style>
  <w:style w:type="paragraph" w:styleId="ab">
    <w:name w:val="Title"/>
    <w:basedOn w:val="a2"/>
    <w:pPr>
      <w:suppressLineNumbers/>
      <w:spacing w:before="120" w:after="120"/>
    </w:pPr>
    <w:rPr>
      <w:rFonts w:cs="Lohit Hindi"/>
      <w:i/>
      <w:iCs/>
    </w:rPr>
  </w:style>
  <w:style w:type="paragraph" w:styleId="ac">
    <w:name w:val="index heading"/>
    <w:basedOn w:val="a2"/>
    <w:pPr>
      <w:suppressLineNumbers/>
    </w:pPr>
    <w:rPr>
      <w:rFonts w:cs="Lohit Hindi"/>
    </w:rPr>
  </w:style>
  <w:style w:type="paragraph" w:customStyle="1" w:styleId="a">
    <w:name w:val="Название рисунка (КС)"/>
    <w:pPr>
      <w:numPr>
        <w:numId w:val="3"/>
      </w:numPr>
      <w:tabs>
        <w:tab w:val="left" w:pos="794"/>
      </w:tabs>
      <w:suppressAutoHyphens/>
      <w:spacing w:before="60" w:after="240" w:line="10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d">
    <w:name w:val="Обычный (КС)"/>
    <w:pPr>
      <w:suppressAutoHyphens/>
      <w:spacing w:after="0" w:line="100" w:lineRule="atLeas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Заголовок 1 (КС)"/>
    <w:pPr>
      <w:pageBreakBefore/>
      <w:numPr>
        <w:numId w:val="2"/>
      </w:numPr>
      <w:suppressAutoHyphens/>
      <w:spacing w:after="120" w:line="100" w:lineRule="atLeast"/>
    </w:pPr>
    <w:rPr>
      <w:rFonts w:ascii="Times New Roman" w:eastAsia="Times New Roman" w:hAnsi="Times New Roman" w:cs="Times New Roman"/>
      <w:b/>
      <w:bCs/>
      <w:caps/>
      <w:sz w:val="28"/>
      <w:szCs w:val="28"/>
    </w:rPr>
  </w:style>
  <w:style w:type="paragraph" w:customStyle="1" w:styleId="4">
    <w:name w:val="Заголовок 4 (КС)"/>
    <w:pPr>
      <w:tabs>
        <w:tab w:val="num" w:pos="1259"/>
      </w:tabs>
      <w:suppressAutoHyphens/>
      <w:spacing w:before="240" w:after="120" w:line="100" w:lineRule="atLeast"/>
      <w:ind w:left="1259" w:hanging="539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ae">
    <w:name w:val="Рисунки (КС)"/>
    <w:pPr>
      <w:keepNext/>
      <w:suppressAutoHyphens/>
      <w:spacing w:before="120" w:after="0" w:line="10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1">
    <w:name w:val="Список маркер (КС)"/>
    <w:pPr>
      <w:numPr>
        <w:numId w:val="1"/>
      </w:numPr>
      <w:tabs>
        <w:tab w:val="left" w:pos="1080"/>
      </w:tabs>
      <w:suppressAutoHyphens/>
      <w:spacing w:after="0" w:line="100" w:lineRule="atLeast"/>
      <w:ind w:left="108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Список нум (КС)"/>
    <w:pPr>
      <w:numPr>
        <w:numId w:val="5"/>
      </w:num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Заголовок 2 (КС)"/>
    <w:pPr>
      <w:keepNext/>
      <w:suppressAutoHyphens/>
      <w:spacing w:before="240" w:after="120" w:line="10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">
    <w:name w:val="Заголовок 3 (КС)"/>
    <w:pPr>
      <w:keepNext/>
      <w:tabs>
        <w:tab w:val="num" w:pos="1259"/>
      </w:tabs>
      <w:suppressAutoHyphens/>
      <w:spacing w:before="240" w:after="120" w:line="100" w:lineRule="atLeast"/>
      <w:ind w:left="1259" w:hanging="539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">
    <w:name w:val="Заголовок 5 (КС)"/>
    <w:pPr>
      <w:tabs>
        <w:tab w:val="num" w:pos="1259"/>
      </w:tabs>
      <w:suppressAutoHyphens/>
      <w:spacing w:before="240" w:after="120" w:line="100" w:lineRule="atLeast"/>
      <w:ind w:left="1259" w:hanging="539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">
    <w:name w:val="Balloon Text"/>
    <w:basedOn w:val="a2"/>
    <w:rPr>
      <w:rFonts w:ascii="Tahoma" w:hAnsi="Tahoma" w:cs="Tahoma"/>
      <w:sz w:val="16"/>
      <w:szCs w:val="16"/>
    </w:rPr>
  </w:style>
  <w:style w:type="paragraph" w:styleId="af0">
    <w:name w:val="List Paragraph"/>
    <w:basedOn w:val="a2"/>
    <w:uiPriority w:val="34"/>
    <w:qFormat/>
    <w:rsid w:val="004B04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1467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2014-02-25T07:00:00Z</cp:lastPrinted>
  <dcterms:created xsi:type="dcterms:W3CDTF">2014-02-25T11:04:00Z</dcterms:created>
  <dcterms:modified xsi:type="dcterms:W3CDTF">2014-02-25T12:06:00Z</dcterms:modified>
</cp:coreProperties>
</file>